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C08B8" w14:textId="1345F5A4" w:rsidR="00A53383" w:rsidRDefault="003D6FBE" w:rsidP="003D6FBE">
      <w:pPr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>განაცხადის ფორმა</w:t>
      </w:r>
    </w:p>
    <w:p w14:paraId="7DED3E4F" w14:textId="77777777" w:rsidR="002458EF" w:rsidRDefault="002458EF" w:rsidP="003D6FBE">
      <w:pPr>
        <w:jc w:val="center"/>
        <w:rPr>
          <w:rFonts w:ascii="Sylfaen" w:hAnsi="Sylfaen"/>
          <w:b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458EF" w:rsidRPr="002458EF" w14:paraId="68D3AF03" w14:textId="77777777" w:rsidTr="002458EF">
        <w:trPr>
          <w:trHeight w:val="548"/>
        </w:trPr>
        <w:tc>
          <w:tcPr>
            <w:tcW w:w="4675" w:type="dxa"/>
          </w:tcPr>
          <w:p w14:paraId="460DBF29" w14:textId="7D59D043" w:rsidR="002458EF" w:rsidRPr="002458EF" w:rsidRDefault="002458EF" w:rsidP="002458EF">
            <w:pPr>
              <w:rPr>
                <w:rFonts w:ascii="Sylfaen" w:hAnsi="Sylfaen"/>
                <w:b/>
                <w:sz w:val="20"/>
                <w:lang w:val="ka-GE"/>
              </w:rPr>
            </w:pPr>
            <w:r w:rsidRPr="002458EF">
              <w:rPr>
                <w:rFonts w:ascii="Sylfaen" w:hAnsi="Sylfaen"/>
                <w:b/>
                <w:sz w:val="20"/>
                <w:lang w:val="ka-GE"/>
              </w:rPr>
              <w:t>გამოფენის დასახელება</w:t>
            </w:r>
          </w:p>
        </w:tc>
        <w:tc>
          <w:tcPr>
            <w:tcW w:w="4675" w:type="dxa"/>
          </w:tcPr>
          <w:p w14:paraId="186B561F" w14:textId="77777777" w:rsidR="002458EF" w:rsidRPr="002458EF" w:rsidRDefault="002458EF" w:rsidP="002458EF">
            <w:pPr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  <w:tr w:rsidR="002458EF" w:rsidRPr="002458EF" w14:paraId="766F56FC" w14:textId="77777777" w:rsidTr="002458EF">
        <w:trPr>
          <w:trHeight w:val="530"/>
        </w:trPr>
        <w:tc>
          <w:tcPr>
            <w:tcW w:w="4675" w:type="dxa"/>
          </w:tcPr>
          <w:p w14:paraId="1BEDF86F" w14:textId="0B81F2A2" w:rsidR="002458EF" w:rsidRPr="002458EF" w:rsidRDefault="002458EF" w:rsidP="002458EF">
            <w:pPr>
              <w:rPr>
                <w:rFonts w:ascii="Sylfaen" w:hAnsi="Sylfaen"/>
                <w:b/>
                <w:sz w:val="20"/>
                <w:lang w:val="ka-GE"/>
              </w:rPr>
            </w:pPr>
            <w:r w:rsidRPr="002458EF">
              <w:rPr>
                <w:rFonts w:ascii="Sylfaen" w:hAnsi="Sylfaen"/>
                <w:b/>
                <w:sz w:val="20"/>
                <w:lang w:val="ka-GE"/>
              </w:rPr>
              <w:t>წარმოებული პროდუქცია</w:t>
            </w:r>
          </w:p>
        </w:tc>
        <w:tc>
          <w:tcPr>
            <w:tcW w:w="4675" w:type="dxa"/>
          </w:tcPr>
          <w:p w14:paraId="136074D9" w14:textId="77777777" w:rsidR="002458EF" w:rsidRPr="002458EF" w:rsidRDefault="002458EF" w:rsidP="002458EF">
            <w:pPr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</w:tbl>
    <w:p w14:paraId="0A1754D6" w14:textId="77777777" w:rsidR="003D6FBE" w:rsidRDefault="003D6FBE" w:rsidP="002458EF">
      <w:pPr>
        <w:rPr>
          <w:rFonts w:ascii="Sylfaen" w:hAnsi="Sylfaen"/>
          <w:b/>
          <w:lang w:val="ka-GE"/>
        </w:rPr>
      </w:pPr>
    </w:p>
    <w:p w14:paraId="3C1E4EFD" w14:textId="77777777" w:rsidR="003D6FBE" w:rsidRPr="003D6FBE" w:rsidRDefault="003D6FBE" w:rsidP="003D6FBE">
      <w:pPr>
        <w:pStyle w:val="ListParagraph"/>
        <w:numPr>
          <w:ilvl w:val="0"/>
          <w:numId w:val="1"/>
        </w:numPr>
        <w:rPr>
          <w:rFonts w:ascii="Sylfaen" w:hAnsi="Sylfaen"/>
          <w:b/>
          <w:sz w:val="20"/>
          <w:lang w:val="ka-GE"/>
        </w:rPr>
      </w:pPr>
      <w:r w:rsidRPr="003D6FBE">
        <w:rPr>
          <w:rFonts w:ascii="Sylfaen" w:hAnsi="Sylfaen"/>
          <w:b/>
          <w:sz w:val="20"/>
          <w:lang w:val="ka-GE"/>
        </w:rPr>
        <w:t>ზოგადი ინფორმაცია განმცხადებლის შესახებ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D6FBE" w:rsidRPr="003D6FBE" w14:paraId="23148975" w14:textId="77777777" w:rsidTr="003D6FBE">
        <w:tc>
          <w:tcPr>
            <w:tcW w:w="4675" w:type="dxa"/>
          </w:tcPr>
          <w:p w14:paraId="71C9110E" w14:textId="20A794B1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1.1 განმცხადებლის სახელი,</w:t>
            </w:r>
            <w:r w:rsidR="009E5D96">
              <w:rPr>
                <w:rFonts w:ascii="Sylfaen" w:hAnsi="Sylfaen"/>
                <w:sz w:val="20"/>
                <w:lang w:val="ka-GE"/>
              </w:rPr>
              <w:t xml:space="preserve"> </w:t>
            </w:r>
            <w:r w:rsidRPr="003D6FBE">
              <w:rPr>
                <w:rFonts w:ascii="Sylfaen" w:hAnsi="Sylfaen"/>
                <w:sz w:val="20"/>
                <w:lang w:val="ka-GE"/>
              </w:rPr>
              <w:t>გვარი</w:t>
            </w:r>
          </w:p>
        </w:tc>
        <w:tc>
          <w:tcPr>
            <w:tcW w:w="4675" w:type="dxa"/>
          </w:tcPr>
          <w:p w14:paraId="49A03B6C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5C341B03" w14:textId="77777777" w:rsidTr="003D6FBE">
        <w:tc>
          <w:tcPr>
            <w:tcW w:w="4675" w:type="dxa"/>
          </w:tcPr>
          <w:p w14:paraId="65EA2492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1.2 განმცხადებლის პირადი ნომერი</w:t>
            </w:r>
          </w:p>
        </w:tc>
        <w:tc>
          <w:tcPr>
            <w:tcW w:w="4675" w:type="dxa"/>
          </w:tcPr>
          <w:p w14:paraId="6289D16D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4B0F55EF" w14:textId="77777777" w:rsidTr="003D6FBE">
        <w:tc>
          <w:tcPr>
            <w:tcW w:w="4675" w:type="dxa"/>
          </w:tcPr>
          <w:p w14:paraId="55FD28D1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1.3 საკონტაქტო ნომერი</w:t>
            </w:r>
          </w:p>
        </w:tc>
        <w:tc>
          <w:tcPr>
            <w:tcW w:w="4675" w:type="dxa"/>
          </w:tcPr>
          <w:p w14:paraId="6C13B4E3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55F0F623" w14:textId="77777777" w:rsidTr="003D6FBE">
        <w:tc>
          <w:tcPr>
            <w:tcW w:w="4675" w:type="dxa"/>
          </w:tcPr>
          <w:p w14:paraId="26609A34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1.4 დამატებითი საკონტაქტო ნომერი</w:t>
            </w:r>
          </w:p>
        </w:tc>
        <w:tc>
          <w:tcPr>
            <w:tcW w:w="4675" w:type="dxa"/>
          </w:tcPr>
          <w:p w14:paraId="63087157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4058CD3D" w14:textId="77777777" w:rsidTr="003D6FBE">
        <w:tc>
          <w:tcPr>
            <w:tcW w:w="4675" w:type="dxa"/>
          </w:tcPr>
          <w:p w14:paraId="181F8D43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1.5 ელ. ფოსტის მისამართი</w:t>
            </w:r>
          </w:p>
        </w:tc>
        <w:tc>
          <w:tcPr>
            <w:tcW w:w="4675" w:type="dxa"/>
          </w:tcPr>
          <w:p w14:paraId="0D7AF013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</w:tbl>
    <w:p w14:paraId="29C669D0" w14:textId="77777777" w:rsidR="003D6FBE" w:rsidRDefault="003D6FBE" w:rsidP="003D6FBE">
      <w:pPr>
        <w:jc w:val="both"/>
        <w:rPr>
          <w:rFonts w:ascii="Sylfaen" w:hAnsi="Sylfaen"/>
          <w:lang w:val="ka-GE"/>
        </w:rPr>
      </w:pPr>
    </w:p>
    <w:p w14:paraId="3BD6236F" w14:textId="6A986A4D" w:rsidR="003D6FBE" w:rsidRPr="003D6FBE" w:rsidRDefault="003D6FBE" w:rsidP="003D6FBE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sz w:val="20"/>
          <w:lang w:val="ka-GE"/>
        </w:rPr>
      </w:pPr>
      <w:r w:rsidRPr="003D6FBE">
        <w:rPr>
          <w:rFonts w:ascii="Sylfaen" w:hAnsi="Sylfaen"/>
          <w:b/>
          <w:sz w:val="20"/>
          <w:lang w:val="ka-GE"/>
        </w:rPr>
        <w:t xml:space="preserve">ზოგადი ინფორმაცია </w:t>
      </w:r>
      <w:r w:rsidR="000E7BAD">
        <w:rPr>
          <w:rFonts w:ascii="Sylfaen" w:hAnsi="Sylfaen"/>
          <w:b/>
          <w:sz w:val="20"/>
          <w:lang w:val="ka-GE"/>
        </w:rPr>
        <w:t xml:space="preserve">პოტენციური </w:t>
      </w:r>
      <w:r w:rsidRPr="003D6FBE">
        <w:rPr>
          <w:rFonts w:ascii="Sylfaen" w:hAnsi="Sylfaen"/>
          <w:b/>
          <w:sz w:val="20"/>
          <w:lang w:val="ka-GE"/>
        </w:rPr>
        <w:t>ბენეფიციარის შესახებ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45"/>
        <w:gridCol w:w="4505"/>
      </w:tblGrid>
      <w:tr w:rsidR="003D6FBE" w:rsidRPr="003D6FBE" w14:paraId="66A864C1" w14:textId="77777777" w:rsidTr="003D6FBE">
        <w:tc>
          <w:tcPr>
            <w:tcW w:w="4675" w:type="dxa"/>
          </w:tcPr>
          <w:p w14:paraId="211A2F1F" w14:textId="7D0ED2AE" w:rsidR="003D6FBE" w:rsidRPr="003D6FBE" w:rsidRDefault="000E7BAD" w:rsidP="003D6FBE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 xml:space="preserve">პოტენციური </w:t>
            </w:r>
            <w:r w:rsidR="003D6FBE" w:rsidRPr="003D6FBE">
              <w:rPr>
                <w:rFonts w:ascii="Sylfaen" w:hAnsi="Sylfaen"/>
                <w:sz w:val="20"/>
                <w:lang w:val="ka-GE"/>
              </w:rPr>
              <w:t>ბენეფიციარის იურიდიული სტატუსი</w:t>
            </w:r>
          </w:p>
        </w:tc>
        <w:tc>
          <w:tcPr>
            <w:tcW w:w="4675" w:type="dxa"/>
          </w:tcPr>
          <w:p w14:paraId="048E6AEB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6B2A0DF0" w14:textId="77777777" w:rsidTr="003D6FBE">
        <w:tc>
          <w:tcPr>
            <w:tcW w:w="4675" w:type="dxa"/>
          </w:tcPr>
          <w:p w14:paraId="652E2078" w14:textId="69F6E93F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 xml:space="preserve">2.2 </w:t>
            </w:r>
            <w:r w:rsidR="000E7BAD">
              <w:rPr>
                <w:rFonts w:ascii="Sylfaen" w:hAnsi="Sylfaen"/>
                <w:sz w:val="20"/>
                <w:lang w:val="ka-GE"/>
              </w:rPr>
              <w:t xml:space="preserve">პოტენციური </w:t>
            </w:r>
            <w:r w:rsidRPr="003D6FBE">
              <w:rPr>
                <w:rFonts w:ascii="Sylfaen" w:hAnsi="Sylfaen"/>
                <w:sz w:val="20"/>
                <w:lang w:val="ka-GE"/>
              </w:rPr>
              <w:t>ბენეფიციარის დასახელება</w:t>
            </w:r>
          </w:p>
        </w:tc>
        <w:tc>
          <w:tcPr>
            <w:tcW w:w="4675" w:type="dxa"/>
          </w:tcPr>
          <w:p w14:paraId="35A08C10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16B4C8A1" w14:textId="77777777" w:rsidTr="003D6FBE">
        <w:tc>
          <w:tcPr>
            <w:tcW w:w="4675" w:type="dxa"/>
          </w:tcPr>
          <w:p w14:paraId="21A815F4" w14:textId="77777777" w:rsidR="009E5D96" w:rsidRDefault="00193756" w:rsidP="000E7BAD">
            <w:pPr>
              <w:jc w:val="both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>2.3 </w:t>
            </w:r>
            <w:r w:rsidR="000E7BAD">
              <w:rPr>
                <w:rFonts w:ascii="Sylfaen" w:hAnsi="Sylfaen"/>
                <w:sz w:val="20"/>
                <w:lang w:val="ka-GE"/>
              </w:rPr>
              <w:t>პოტენციური</w:t>
            </w:r>
            <w:r w:rsidR="009E5D96">
              <w:rPr>
                <w:rFonts w:ascii="Sylfaen" w:hAnsi="Sylfaen"/>
                <w:sz w:val="20"/>
                <w:lang w:val="ka-GE"/>
              </w:rPr>
              <w:t> </w:t>
            </w:r>
            <w:r w:rsidR="003D6FBE" w:rsidRPr="003D6FBE">
              <w:rPr>
                <w:rFonts w:ascii="Sylfaen" w:hAnsi="Sylfaen"/>
                <w:sz w:val="20"/>
                <w:lang w:val="ka-GE"/>
              </w:rPr>
              <w:t>ბენეფიციარის</w:t>
            </w:r>
            <w:r w:rsidR="009E5D96">
              <w:rPr>
                <w:rFonts w:ascii="Sylfaen" w:hAnsi="Sylfaen"/>
                <w:sz w:val="20"/>
                <w:lang w:val="ka-GE"/>
              </w:rPr>
              <w:t> </w:t>
            </w:r>
            <w:r w:rsidR="000E7BAD">
              <w:rPr>
                <w:rFonts w:ascii="Sylfaen" w:hAnsi="Sylfaen"/>
                <w:sz w:val="20"/>
                <w:lang w:val="ka-GE"/>
              </w:rPr>
              <w:t xml:space="preserve">საიდენტიფიკაციო </w:t>
            </w:r>
            <w:r w:rsidR="009E5D96">
              <w:rPr>
                <w:rFonts w:ascii="Sylfaen" w:hAnsi="Sylfaen"/>
                <w:sz w:val="20"/>
                <w:lang w:val="ka-GE"/>
              </w:rPr>
              <w:t xml:space="preserve">    </w:t>
            </w:r>
          </w:p>
          <w:p w14:paraId="47659F02" w14:textId="75ED0A11" w:rsidR="003D6FBE" w:rsidRPr="003D6FBE" w:rsidRDefault="003D6FBE" w:rsidP="009E5D96">
            <w:pPr>
              <w:ind w:left="-30" w:firstLine="360"/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ნომერი</w:t>
            </w:r>
          </w:p>
        </w:tc>
        <w:tc>
          <w:tcPr>
            <w:tcW w:w="4675" w:type="dxa"/>
          </w:tcPr>
          <w:p w14:paraId="2091DC15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  <w:tr w:rsidR="003D6FBE" w:rsidRPr="003D6FBE" w14:paraId="55F5E6A8" w14:textId="77777777" w:rsidTr="003D6FBE">
        <w:tc>
          <w:tcPr>
            <w:tcW w:w="4675" w:type="dxa"/>
          </w:tcPr>
          <w:p w14:paraId="30818867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  <w:r w:rsidRPr="003D6FBE">
              <w:rPr>
                <w:rFonts w:ascii="Sylfaen" w:hAnsi="Sylfaen"/>
                <w:sz w:val="20"/>
                <w:lang w:val="ka-GE"/>
              </w:rPr>
              <w:t>2.4 ელ. ფოსტის მისამართი</w:t>
            </w:r>
          </w:p>
        </w:tc>
        <w:tc>
          <w:tcPr>
            <w:tcW w:w="4675" w:type="dxa"/>
          </w:tcPr>
          <w:p w14:paraId="745AAEEE" w14:textId="77777777" w:rsidR="003D6FBE" w:rsidRPr="003D6FBE" w:rsidRDefault="003D6FBE" w:rsidP="003D6FBE">
            <w:pPr>
              <w:jc w:val="both"/>
              <w:rPr>
                <w:rFonts w:ascii="Sylfaen" w:hAnsi="Sylfaen"/>
                <w:sz w:val="20"/>
                <w:lang w:val="ka-GE"/>
              </w:rPr>
            </w:pPr>
          </w:p>
        </w:tc>
      </w:tr>
    </w:tbl>
    <w:p w14:paraId="559EA128" w14:textId="77777777" w:rsidR="003D6FBE" w:rsidRDefault="003D6FBE" w:rsidP="003D6FBE">
      <w:pPr>
        <w:jc w:val="both"/>
        <w:rPr>
          <w:rFonts w:ascii="Sylfaen" w:hAnsi="Sylfaen"/>
          <w:b/>
          <w:sz w:val="20"/>
          <w:lang w:val="ka-GE"/>
        </w:rPr>
      </w:pPr>
    </w:p>
    <w:p w14:paraId="41996B79" w14:textId="77777777" w:rsidR="0057086A" w:rsidRDefault="0057086A" w:rsidP="003D6FBE">
      <w:pPr>
        <w:jc w:val="both"/>
        <w:rPr>
          <w:rFonts w:ascii="Sylfaen" w:hAnsi="Sylfaen"/>
          <w:b/>
          <w:sz w:val="20"/>
          <w:lang w:val="ka-GE"/>
        </w:rPr>
      </w:pPr>
    </w:p>
    <w:p w14:paraId="35BCE909" w14:textId="77777777" w:rsidR="0057086A" w:rsidRPr="0057086A" w:rsidRDefault="0057086A" w:rsidP="0057086A">
      <w:pPr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პოტენციური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ბენეფიციარი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წარდგენისას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თანხმობას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აცხადებს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შემდეგზე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:</w:t>
      </w:r>
    </w:p>
    <w:p w14:paraId="2B44BD36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მითითებული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ინფორმაცია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სწორი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უტყუარია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071B8A47" w14:textId="0FA9CE20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Sylfaen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გაცნობილია ვებ გვერდზე</w:t>
      </w:r>
      <w:r>
        <w:rPr>
          <w:rFonts w:ascii="Sylfaen" w:eastAsia="Times New Roman" w:hAnsi="Sylfaen" w:cs="Sylfaen"/>
          <w:color w:val="000000" w:themeColor="text1"/>
          <w:sz w:val="18"/>
          <w:lang w:val="ka-GE"/>
        </w:rPr>
        <w:t xml:space="preserve"> </w:t>
      </w:r>
      <w:hyperlink r:id="rId7" w:history="1">
        <w:r w:rsidRPr="002275A5">
          <w:rPr>
            <w:rStyle w:val="Hyperlink"/>
            <w:rFonts w:ascii="Sylfaen" w:eastAsia="Times New Roman" w:hAnsi="Sylfaen" w:cs="Sylfaen"/>
            <w:sz w:val="18"/>
          </w:rPr>
          <w:t>www.rda.gov.ge</w:t>
        </w:r>
      </w:hyperlink>
      <w:r>
        <w:rPr>
          <w:rFonts w:ascii="Sylfaen" w:eastAsia="Times New Roman" w:hAnsi="Sylfaen" w:cs="Sylfaen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გამოქვეყნებულ - ქართული აგროსასურსათო პროდუქციის პოპულარიზაციის მიზნით საერთაშორისო გამოფენებში მონაწილეობის ხელშეწყობის პროგრამის პირობებ</w:t>
      </w:r>
      <w:r w:rsidR="009E5D96">
        <w:rPr>
          <w:rFonts w:ascii="Sylfaen" w:eastAsia="Times New Roman" w:hAnsi="Sylfaen" w:cs="Sylfaen"/>
          <w:color w:val="000000" w:themeColor="text1"/>
          <w:sz w:val="18"/>
        </w:rPr>
        <w:t>ს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.</w:t>
      </w:r>
    </w:p>
    <w:p w14:paraId="4694681C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უფლებამოსილია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ნებისმიერ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დროს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წინასწარი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გაფრთხილების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გარეშე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გადაამოწმოს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მითითებული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ნებისმიერი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ინფორმაცია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მესამე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პირებთან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სხვა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არსებული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წყაროების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გამოყენებით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466ADB5B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იმ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შემთხვევაში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თუ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დადგინდა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მითითებული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ინფორმაციის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მისი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ნაწილის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უზუსტობა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იქნება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ეს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განმცხადებლის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მიერ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განზრახ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გაუფრთხილებლობით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მესამე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(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ებ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)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მიზეზით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მცდარი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ინფორმაციის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მითითება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იტოვებს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უფლებას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უპირობოდ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მიიღოს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უარყოფითი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გადაწყვეტილება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0C6DFC17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იმ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შემთხვევაში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თუ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განმცხადებლის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მიერ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მითითებული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მცდარი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ინფორმაციის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მიზეზით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მიადგება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მატერიალური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არამატერიალური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პირდაპირი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არაპირდაპირი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ზიანი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განმცხადებელი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იღებს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სრულ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პასუხისმგებლობას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აღნიშნულ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ზიანთან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დაკავშირებით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726CC383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პასუხისმგებელი</w:t>
      </w:r>
      <w:r w:rsidRPr="0057086A">
        <w:rPr>
          <w:rFonts w:ascii="Sylfaen" w:eastAsia="Times New Roman" w:hAnsi="Sylfaen" w:cs="Sylfaen"/>
          <w:color w:val="000000" w:themeColor="text1"/>
          <w:sz w:val="18"/>
          <w:lang w:val="ka-GE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შევსებასთან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  <w:lang w:val="ka-GE"/>
        </w:rPr>
        <w:t>ან/და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წარდგენასთან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დაკავშირებულ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ნებისმიერ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პირდაპირ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არაპირდაპირ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ხარჯზე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51956B87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შეიძლება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განმცხადებლის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  <w:lang w:val="ka-GE"/>
        </w:rPr>
        <w:t>ან/და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ნებისმიერი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სხვა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დაინტერესებული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მიერ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განხილულ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იქნას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,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როგორც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რაიმე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სახის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პირდაპირი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/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არაპირდაპირი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დაპირება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6C4B0C75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t>სააგენტო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პასუხისმგებელი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განაცხადთან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დაკავშირებით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მიღებული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გადაწყვეტილების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პირდაპირ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/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არაპირდაპირ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შედეგებზე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1629CC5B" w14:textId="77777777" w:rsidR="0057086A" w:rsidRPr="0057086A" w:rsidRDefault="0057086A" w:rsidP="0057086A">
      <w:pPr>
        <w:numPr>
          <w:ilvl w:val="0"/>
          <w:numId w:val="3"/>
        </w:numPr>
        <w:spacing w:before="75" w:after="0" w:line="240" w:lineRule="auto"/>
        <w:ind w:left="300"/>
        <w:jc w:val="both"/>
        <w:rPr>
          <w:rFonts w:ascii="Sylfaen" w:eastAsia="Times New Roman" w:hAnsi="Sylfaen" w:cs="Calibri"/>
          <w:color w:val="000000" w:themeColor="text1"/>
          <w:sz w:val="18"/>
        </w:rPr>
      </w:pPr>
      <w:r w:rsidRPr="0057086A">
        <w:rPr>
          <w:rFonts w:ascii="Sylfaen" w:eastAsia="Times New Roman" w:hAnsi="Sylfaen" w:cs="Sylfaen"/>
          <w:color w:val="000000" w:themeColor="text1"/>
          <w:sz w:val="18"/>
        </w:rPr>
        <w:lastRenderedPageBreak/>
        <w:t>სააგენტო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არის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პასუხისმგებელი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პროგრამაში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მონაწილეობის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მიზნით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განაცხადისა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თანმდევი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დოკუმენტაციის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მომზადებისთვის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გაწეულ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 xml:space="preserve"> </w:t>
      </w:r>
      <w:r w:rsidRPr="0057086A">
        <w:rPr>
          <w:rFonts w:ascii="Sylfaen" w:eastAsia="Times New Roman" w:hAnsi="Sylfaen" w:cs="Sylfaen"/>
          <w:color w:val="000000" w:themeColor="text1"/>
          <w:sz w:val="18"/>
        </w:rPr>
        <w:t>დანახარჯებზე</w:t>
      </w:r>
      <w:r w:rsidRPr="0057086A">
        <w:rPr>
          <w:rFonts w:ascii="Sylfaen" w:eastAsia="Times New Roman" w:hAnsi="Sylfaen" w:cs="Calibri"/>
          <w:color w:val="000000" w:themeColor="text1"/>
          <w:sz w:val="18"/>
        </w:rPr>
        <w:t>.</w:t>
      </w:r>
    </w:p>
    <w:p w14:paraId="5C918F9B" w14:textId="77777777" w:rsidR="0057086A" w:rsidRPr="0057086A" w:rsidRDefault="0057086A" w:rsidP="003D6FBE">
      <w:pPr>
        <w:jc w:val="both"/>
        <w:rPr>
          <w:rFonts w:ascii="Sylfaen" w:hAnsi="Sylfaen"/>
          <w:b/>
          <w:sz w:val="16"/>
          <w:lang w:val="ka-GE"/>
        </w:rPr>
      </w:pPr>
    </w:p>
    <w:sectPr w:rsidR="0057086A" w:rsidRPr="0057086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39ACC" w14:textId="77777777" w:rsidR="001B1156" w:rsidRDefault="001B1156" w:rsidP="00A35FFA">
      <w:pPr>
        <w:spacing w:after="0" w:line="240" w:lineRule="auto"/>
      </w:pPr>
      <w:r>
        <w:separator/>
      </w:r>
    </w:p>
  </w:endnote>
  <w:endnote w:type="continuationSeparator" w:id="0">
    <w:p w14:paraId="385CADC3" w14:textId="77777777" w:rsidR="001B1156" w:rsidRDefault="001B1156" w:rsidP="00A3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EE5F5" w14:textId="77777777" w:rsidR="001B1156" w:rsidRDefault="001B1156" w:rsidP="00A35FFA">
      <w:pPr>
        <w:spacing w:after="0" w:line="240" w:lineRule="auto"/>
      </w:pPr>
      <w:r>
        <w:separator/>
      </w:r>
    </w:p>
  </w:footnote>
  <w:footnote w:type="continuationSeparator" w:id="0">
    <w:p w14:paraId="7D87BF2C" w14:textId="77777777" w:rsidR="001B1156" w:rsidRDefault="001B1156" w:rsidP="00A35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43A13" w14:textId="55E398AA" w:rsidR="00A35FFA" w:rsidRPr="00193756" w:rsidRDefault="00A35FFA" w:rsidP="00A35FFA">
    <w:pPr>
      <w:pStyle w:val="Header"/>
      <w:jc w:val="right"/>
      <w:rPr>
        <w:rFonts w:ascii="Sylfaen" w:hAnsi="Sylfaen"/>
        <w:i/>
        <w:sz w:val="18"/>
        <w:lang w:val="ka-GE"/>
      </w:rPr>
    </w:pPr>
    <w:r w:rsidRPr="00193756">
      <w:rPr>
        <w:rFonts w:ascii="Sylfaen" w:hAnsi="Sylfaen"/>
        <w:i/>
        <w:sz w:val="18"/>
        <w:lang w:val="ka-GE"/>
      </w:rPr>
      <w:t>დანართი #1</w:t>
    </w:r>
  </w:p>
  <w:p w14:paraId="17648D8C" w14:textId="27A4A139" w:rsidR="00A35FFA" w:rsidRPr="00193756" w:rsidRDefault="00A35FFA" w:rsidP="00A35FFA">
    <w:pPr>
      <w:pStyle w:val="Header"/>
      <w:jc w:val="right"/>
      <w:rPr>
        <w:rFonts w:ascii="Sylfaen" w:hAnsi="Sylfaen"/>
        <w:i/>
        <w:sz w:val="18"/>
      </w:rPr>
    </w:pPr>
    <w:r w:rsidRPr="00193756">
      <w:rPr>
        <w:rFonts w:ascii="Sylfaen" w:hAnsi="Sylfaen"/>
        <w:i/>
        <w:sz w:val="18"/>
        <w:lang w:val="ka-GE"/>
      </w:rPr>
      <w:t>ა(ა)იპ</w:t>
    </w:r>
    <w:r w:rsidR="00193756" w:rsidRPr="00193756">
      <w:rPr>
        <w:rFonts w:ascii="Sylfaen" w:hAnsi="Sylfaen"/>
        <w:i/>
        <w:sz w:val="18"/>
        <w:lang w:val="ka-GE"/>
      </w:rPr>
      <w:t xml:space="preserve"> -</w:t>
    </w:r>
    <w:r w:rsidRPr="00193756">
      <w:rPr>
        <w:rFonts w:ascii="Sylfaen" w:hAnsi="Sylfaen"/>
        <w:i/>
        <w:sz w:val="18"/>
        <w:lang w:val="ka-GE"/>
      </w:rPr>
      <w:t xml:space="preserve"> სოფლის განვითარების სააგენტო</w:t>
    </w:r>
  </w:p>
  <w:p w14:paraId="542D8E52" w14:textId="77777777" w:rsidR="00A35FFA" w:rsidRDefault="00A35F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C7C17"/>
    <w:multiLevelType w:val="multilevel"/>
    <w:tmpl w:val="A8A0A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6C036F65"/>
    <w:multiLevelType w:val="multilevel"/>
    <w:tmpl w:val="772E7B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3E860DF"/>
    <w:multiLevelType w:val="multilevel"/>
    <w:tmpl w:val="3B2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400"/>
    <w:rsid w:val="000E7BAD"/>
    <w:rsid w:val="00193756"/>
    <w:rsid w:val="001B1156"/>
    <w:rsid w:val="002458EF"/>
    <w:rsid w:val="002A1136"/>
    <w:rsid w:val="003D6FBE"/>
    <w:rsid w:val="00430D9C"/>
    <w:rsid w:val="0057086A"/>
    <w:rsid w:val="00597076"/>
    <w:rsid w:val="00616E18"/>
    <w:rsid w:val="007B233E"/>
    <w:rsid w:val="008A7E32"/>
    <w:rsid w:val="0095139E"/>
    <w:rsid w:val="00963867"/>
    <w:rsid w:val="00985400"/>
    <w:rsid w:val="009C46A1"/>
    <w:rsid w:val="009E5D96"/>
    <w:rsid w:val="00A35FFA"/>
    <w:rsid w:val="00A53383"/>
    <w:rsid w:val="00BE2F9D"/>
    <w:rsid w:val="00E0582E"/>
    <w:rsid w:val="00E2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299EA"/>
  <w15:chartTrackingRefBased/>
  <w15:docId w15:val="{0BA50EF0-0978-4055-A99F-6779E729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6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6F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086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0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08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8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86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5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FFA"/>
  </w:style>
  <w:style w:type="paragraph" w:styleId="Footer">
    <w:name w:val="footer"/>
    <w:basedOn w:val="Normal"/>
    <w:link w:val="FooterChar"/>
    <w:uiPriority w:val="99"/>
    <w:unhideWhenUsed/>
    <w:rsid w:val="00A35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da.gov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Zurabiani</dc:creator>
  <cp:keywords/>
  <dc:description/>
  <cp:lastModifiedBy>Lizi Zurabiani</cp:lastModifiedBy>
  <cp:revision>5</cp:revision>
  <dcterms:created xsi:type="dcterms:W3CDTF">2023-04-04T13:56:00Z</dcterms:created>
  <dcterms:modified xsi:type="dcterms:W3CDTF">2023-06-13T09:05:00Z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04147adfa766f2d77d878ef39199d833443a6ae721fda834c543aa1f1d5bdeba</vt:lpwstr>
  </property>
</Properties>
</file>