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EF0" w:rsidRPr="004915BF" w:rsidRDefault="00CB2EF0" w:rsidP="00CB2EF0">
      <w:pPr>
        <w:spacing w:after="0"/>
        <w:jc w:val="center"/>
        <w:rPr>
          <w:rFonts w:ascii="Sylfaen" w:hAnsi="Sylfaen"/>
          <w:b/>
          <w:sz w:val="20"/>
          <w:szCs w:val="20"/>
          <w:lang w:val="ka-GE"/>
        </w:rPr>
      </w:pPr>
      <w:r w:rsidRPr="004915BF">
        <w:rPr>
          <w:rFonts w:ascii="Sylfaen" w:hAnsi="Sylfaen"/>
          <w:b/>
          <w:sz w:val="20"/>
          <w:szCs w:val="20"/>
          <w:lang w:val="ka-GE"/>
        </w:rPr>
        <w:t>დანართი #6.1</w:t>
      </w:r>
    </w:p>
    <w:p w:rsidR="00CB2EF0" w:rsidRPr="004915BF" w:rsidRDefault="00CB2EF0" w:rsidP="00CB2EF0">
      <w:pPr>
        <w:spacing w:after="0"/>
        <w:jc w:val="center"/>
        <w:rPr>
          <w:rFonts w:ascii="Sylfaen" w:hAnsi="Sylfaen"/>
          <w:b/>
          <w:sz w:val="20"/>
          <w:szCs w:val="20"/>
          <w:lang w:val="ka-GE"/>
        </w:rPr>
      </w:pPr>
    </w:p>
    <w:p w:rsidR="00CB2EF0" w:rsidRPr="004915BF" w:rsidRDefault="00CB2EF0" w:rsidP="00CB2EF0">
      <w:pPr>
        <w:spacing w:after="0"/>
        <w:jc w:val="center"/>
        <w:rPr>
          <w:rFonts w:ascii="Sylfaen" w:hAnsi="Sylfaen"/>
          <w:b/>
          <w:sz w:val="20"/>
          <w:szCs w:val="20"/>
          <w:lang w:val="ka-GE"/>
        </w:rPr>
      </w:pPr>
      <w:r w:rsidRPr="004915BF">
        <w:rPr>
          <w:rFonts w:ascii="Sylfaen" w:hAnsi="Sylfaen"/>
          <w:b/>
          <w:sz w:val="20"/>
          <w:szCs w:val="20"/>
          <w:lang w:val="ka-GE"/>
        </w:rPr>
        <w:t xml:space="preserve">მიზნობრივი თანადაფინანსების შეთანხმება შეღავათიანი აგროკრედიტი ძირითადი საშუალებებისათვის </w:t>
      </w:r>
      <w:r w:rsidRPr="00F31594">
        <w:rPr>
          <w:rFonts w:ascii="Sylfaen" w:hAnsi="Sylfaen"/>
          <w:b/>
          <w:sz w:val="20"/>
          <w:szCs w:val="20"/>
          <w:lang w:val="ka-GE"/>
        </w:rPr>
        <w:t>ახალი მრავალწლოვანი კულტურების გაშენებისათვის</w:t>
      </w:r>
    </w:p>
    <w:p w:rsidR="00CB2EF0" w:rsidRPr="004915BF" w:rsidRDefault="00CB2EF0" w:rsidP="00CB2EF0">
      <w:pPr>
        <w:spacing w:after="0"/>
        <w:jc w:val="center"/>
        <w:rPr>
          <w:rFonts w:ascii="Sylfaen" w:hAnsi="Sylfaen"/>
          <w:b/>
          <w:sz w:val="20"/>
          <w:szCs w:val="20"/>
          <w:lang w:val="ka-GE"/>
        </w:rPr>
      </w:pPr>
    </w:p>
    <w:p w:rsidR="00CB2EF0" w:rsidRPr="004915BF" w:rsidRDefault="00CB2EF0" w:rsidP="00CB2EF0">
      <w:pPr>
        <w:spacing w:after="0"/>
        <w:jc w:val="center"/>
        <w:rPr>
          <w:rFonts w:ascii="Sylfaen" w:hAnsi="Sylfaen"/>
          <w:b/>
          <w:sz w:val="20"/>
          <w:szCs w:val="20"/>
          <w:lang w:val="ka-GE"/>
        </w:rPr>
      </w:pPr>
      <w:r w:rsidRPr="004915BF">
        <w:rPr>
          <w:rFonts w:ascii="Sylfaen" w:hAnsi="Sylfaen"/>
          <w:b/>
          <w:sz w:val="20"/>
          <w:szCs w:val="20"/>
          <w:lang w:val="ka-GE"/>
        </w:rPr>
        <w:t xml:space="preserve">(ფიზიკური და იურიდიული პირებისთვის) </w:t>
      </w:r>
    </w:p>
    <w:p w:rsidR="00CB2EF0" w:rsidRPr="004915BF" w:rsidRDefault="00CB2EF0" w:rsidP="00CB2EF0">
      <w:pPr>
        <w:pStyle w:val="Header"/>
        <w:spacing w:line="276" w:lineRule="auto"/>
        <w:ind w:left="-1080"/>
        <w:rPr>
          <w:rFonts w:ascii="Sylfaen" w:hAnsi="Sylfaen"/>
          <w:sz w:val="20"/>
          <w:szCs w:val="20"/>
          <w:lang w:val="ka-GE"/>
        </w:rPr>
      </w:pPr>
    </w:p>
    <w:p w:rsidR="00CB2EF0" w:rsidRPr="004915BF" w:rsidRDefault="00CB2EF0" w:rsidP="00CB2EF0">
      <w:pPr>
        <w:pStyle w:val="Header"/>
        <w:spacing w:line="276" w:lineRule="auto"/>
        <w:ind w:left="-1080"/>
        <w:rPr>
          <w:rFonts w:ascii="Sylfaen" w:hAnsi="Sylfaen"/>
          <w:sz w:val="20"/>
          <w:szCs w:val="20"/>
          <w:lang w:val="ka-GE"/>
        </w:rPr>
      </w:pPr>
    </w:p>
    <w:p w:rsidR="00CB2EF0" w:rsidRPr="00892ABB" w:rsidRDefault="00CB2EF0" w:rsidP="00CB2EF0">
      <w:pPr>
        <w:spacing w:after="0" w:line="240" w:lineRule="auto"/>
        <w:rPr>
          <w:rFonts w:ascii="Sylfaen" w:hAnsi="Sylfaen"/>
          <w:b/>
          <w:sz w:val="20"/>
          <w:szCs w:val="20"/>
          <w:lang w:val="ka-GE"/>
        </w:rPr>
      </w:pPr>
      <w:r>
        <w:rPr>
          <w:rFonts w:ascii="Sylfaen" w:hAnsi="Sylfaen"/>
          <w:sz w:val="20"/>
          <w:szCs w:val="20"/>
          <w:lang w:val="ka-GE"/>
        </w:rPr>
        <w:t>____/____/20_ _</w:t>
      </w:r>
      <w:r w:rsidRPr="004915BF">
        <w:rPr>
          <w:rFonts w:ascii="Sylfaen" w:hAnsi="Sylfaen"/>
          <w:sz w:val="20"/>
          <w:szCs w:val="20"/>
          <w:lang w:val="ka-GE"/>
        </w:rPr>
        <w:t xml:space="preserve"> </w:t>
      </w:r>
      <w:r w:rsidRPr="004915BF">
        <w:rPr>
          <w:rFonts w:ascii="Sylfaen" w:hAnsi="Sylfaen"/>
          <w:sz w:val="20"/>
          <w:szCs w:val="20"/>
          <w:lang w:val="ka-GE"/>
        </w:rPr>
        <w:tab/>
      </w:r>
      <w:r w:rsidRPr="004915BF">
        <w:rPr>
          <w:rFonts w:ascii="Sylfaen" w:hAnsi="Sylfaen"/>
          <w:sz w:val="20"/>
          <w:szCs w:val="20"/>
          <w:lang w:val="ka-GE"/>
        </w:rPr>
        <w:tab/>
      </w:r>
      <w:r w:rsidRPr="004915BF">
        <w:rPr>
          <w:rFonts w:ascii="Sylfaen" w:hAnsi="Sylfaen"/>
          <w:sz w:val="20"/>
          <w:szCs w:val="20"/>
          <w:lang w:val="ka-GE"/>
        </w:rPr>
        <w:tab/>
        <w:t xml:space="preserve">                           </w:t>
      </w:r>
      <w:r w:rsidRPr="004915BF">
        <w:rPr>
          <w:rFonts w:ascii="Sylfaen" w:hAnsi="Sylfaen"/>
          <w:sz w:val="20"/>
          <w:szCs w:val="20"/>
          <w:lang w:val="ka-GE"/>
        </w:rPr>
        <w:tab/>
      </w:r>
      <w:r w:rsidRPr="004915BF">
        <w:rPr>
          <w:rFonts w:ascii="Sylfaen" w:hAnsi="Sylfaen"/>
          <w:sz w:val="20"/>
          <w:szCs w:val="20"/>
        </w:rPr>
        <w:t xml:space="preserve">    </w:t>
      </w:r>
      <w:r w:rsidRPr="004915BF">
        <w:rPr>
          <w:rFonts w:ascii="Sylfaen" w:hAnsi="Sylfaen"/>
          <w:sz w:val="20"/>
          <w:szCs w:val="20"/>
          <w:lang w:val="ka-GE"/>
        </w:rPr>
        <w:t xml:space="preserve">                   </w:t>
      </w:r>
      <w:r>
        <w:rPr>
          <w:rFonts w:ascii="Sylfaen" w:hAnsi="Sylfaen"/>
          <w:sz w:val="20"/>
          <w:szCs w:val="20"/>
        </w:rPr>
        <w:t xml:space="preserve">    </w:t>
      </w:r>
      <w:r w:rsidR="00892ABB">
        <w:rPr>
          <w:rFonts w:ascii="Sylfaen" w:hAnsi="Sylfaen"/>
          <w:sz w:val="20"/>
          <w:szCs w:val="20"/>
          <w:lang w:val="ka-GE"/>
        </w:rPr>
        <w:t xml:space="preserve">     </w:t>
      </w:r>
      <w:r w:rsidRPr="00892ABB">
        <w:rPr>
          <w:rFonts w:ascii="Sylfaen" w:hAnsi="Sylfaen"/>
          <w:b/>
          <w:lang w:val="ka-GE"/>
        </w:rPr>
        <w:t>გაფორმების ადგილი</w:t>
      </w:r>
      <w:r w:rsidRPr="00892ABB">
        <w:rPr>
          <w:rFonts w:ascii="Sylfaen" w:hAnsi="Sylfaen"/>
          <w:b/>
          <w:sz w:val="20"/>
          <w:szCs w:val="20"/>
          <w:lang w:val="ka-GE"/>
        </w:rPr>
        <w:t xml:space="preserve">  ____________________</w:t>
      </w:r>
    </w:p>
    <w:p w:rsidR="00CB2EF0" w:rsidRPr="004915BF" w:rsidRDefault="00CB2EF0" w:rsidP="00CB2EF0">
      <w:pPr>
        <w:spacing w:after="0" w:line="240" w:lineRule="auto"/>
        <w:jc w:val="both"/>
        <w:rPr>
          <w:rFonts w:ascii="Sylfaen" w:hAnsi="Sylfaen"/>
          <w:sz w:val="20"/>
          <w:szCs w:val="20"/>
          <w:lang w:val="ka-GE"/>
        </w:rPr>
      </w:pPr>
    </w:p>
    <w:p w:rsidR="00CB2EF0" w:rsidRPr="004915BF" w:rsidRDefault="00CB2EF0" w:rsidP="00CB2EF0">
      <w:pPr>
        <w:spacing w:after="0" w:line="240" w:lineRule="auto"/>
        <w:jc w:val="both"/>
        <w:rPr>
          <w:rFonts w:ascii="Sylfaen" w:hAnsi="Sylfaen"/>
          <w:sz w:val="20"/>
          <w:szCs w:val="20"/>
          <w:lang w:val="ka-GE"/>
        </w:rPr>
      </w:pPr>
      <w:r w:rsidRPr="004915BF">
        <w:rPr>
          <w:rFonts w:ascii="Sylfaen" w:hAnsi="Sylfaen"/>
          <w:sz w:val="20"/>
          <w:szCs w:val="20"/>
          <w:lang w:val="ka-GE"/>
        </w:rPr>
        <w:t>ერთის მხრივ,</w:t>
      </w:r>
      <w:r w:rsidRPr="004915BF">
        <w:rPr>
          <w:rFonts w:ascii="Sylfaen" w:hAnsi="Sylfaen"/>
          <w:b/>
          <w:sz w:val="20"/>
          <w:szCs w:val="20"/>
          <w:lang w:val="ka-GE"/>
        </w:rPr>
        <w:t xml:space="preserve"> </w:t>
      </w:r>
      <w:r w:rsidRPr="004915BF">
        <w:rPr>
          <w:rFonts w:ascii="Sylfaen" w:hAnsi="Sylfaen"/>
          <w:sz w:val="20"/>
          <w:szCs w:val="20"/>
          <w:lang w:val="ka-GE"/>
        </w:rPr>
        <w:t xml:space="preserve">ა(ა)იპ „სოფლის განვითარების სააგენტო“, (შემდგომში „სააგენტო“), </w:t>
      </w:r>
      <w:r w:rsidRPr="004915BF">
        <w:rPr>
          <w:rFonts w:ascii="Sylfaen" w:hAnsi="Sylfaen"/>
          <w:sz w:val="20"/>
          <w:szCs w:val="20"/>
          <w:u w:val="single"/>
          <w:lang w:val="ka-GE"/>
        </w:rPr>
        <w:t>ს/კ 404923785</w:t>
      </w:r>
      <w:r w:rsidRPr="004915BF">
        <w:rPr>
          <w:rFonts w:ascii="Sylfaen" w:hAnsi="Sylfaen"/>
          <w:sz w:val="20"/>
          <w:szCs w:val="20"/>
          <w:lang w:val="ka-GE"/>
        </w:rPr>
        <w:t xml:space="preserve">, წარმოდგენილი სააგენტოს პროექტების საოპერაციო დეპარტამენტის პროექტის კოორდინატორის ვალერი ქვაჭრელიშვილის სახით, </w:t>
      </w:r>
    </w:p>
    <w:p w:rsidR="00CB2EF0" w:rsidRPr="004915BF" w:rsidRDefault="00CB2EF0" w:rsidP="00CB2EF0">
      <w:pPr>
        <w:spacing w:after="0" w:line="240" w:lineRule="auto"/>
        <w:jc w:val="both"/>
        <w:rPr>
          <w:rFonts w:ascii="Sylfaen" w:hAnsi="Sylfaen"/>
          <w:sz w:val="20"/>
          <w:szCs w:val="20"/>
          <w:lang w:val="ka-GE"/>
        </w:rPr>
      </w:pPr>
    </w:p>
    <w:p w:rsidR="00CB2EF0" w:rsidRPr="004915BF" w:rsidRDefault="00CB2EF0" w:rsidP="00CB2EF0">
      <w:pPr>
        <w:spacing w:after="0" w:line="240" w:lineRule="auto"/>
        <w:ind w:left="1440" w:hanging="1440"/>
        <w:jc w:val="both"/>
        <w:rPr>
          <w:rFonts w:ascii="Sylfaen" w:hAnsi="Sylfaen"/>
          <w:b/>
          <w:sz w:val="20"/>
          <w:szCs w:val="20"/>
          <w:vertAlign w:val="superscript"/>
          <w:lang w:val="ka-GE"/>
        </w:rPr>
      </w:pPr>
      <w:r w:rsidRPr="004915BF">
        <w:rPr>
          <w:rFonts w:ascii="Sylfaen" w:hAnsi="Sylfaen"/>
          <w:sz w:val="20"/>
          <w:szCs w:val="20"/>
          <w:lang w:val="ka-GE"/>
        </w:rPr>
        <w:t>მეორეს მხრივ,</w:t>
      </w:r>
      <w:r w:rsidRPr="004915BF">
        <w:rPr>
          <w:rFonts w:ascii="Sylfaen" w:hAnsi="Sylfaen"/>
          <w:sz w:val="20"/>
          <w:szCs w:val="20"/>
          <w:lang w:val="ka-GE"/>
        </w:rPr>
        <w:tab/>
      </w:r>
      <w:r w:rsidRPr="004915BF">
        <w:rPr>
          <w:rFonts w:ascii="Sylfaen" w:hAnsi="Sylfaen"/>
          <w:sz w:val="20"/>
          <w:szCs w:val="20"/>
          <w:u w:val="single"/>
          <w:lang w:val="ka-GE"/>
        </w:rPr>
        <w:t>__</w:t>
      </w:r>
      <w:r>
        <w:rPr>
          <w:rFonts w:ascii="Sylfaen" w:hAnsi="Sylfaen"/>
          <w:sz w:val="20"/>
          <w:szCs w:val="20"/>
          <w:u w:val="single"/>
          <w:lang w:val="ka-GE"/>
        </w:rPr>
        <w:t xml:space="preserve">____________________________ </w:t>
      </w:r>
      <w:r w:rsidRPr="004915BF">
        <w:rPr>
          <w:rFonts w:ascii="Sylfaen" w:hAnsi="Sylfaen"/>
          <w:sz w:val="20"/>
          <w:szCs w:val="20"/>
          <w:lang w:val="ka-GE"/>
        </w:rPr>
        <w:t>(შემდგომში „ბენეფიციარი“), ს/კ ან პ/ნ</w:t>
      </w:r>
      <w:r w:rsidRPr="004915BF">
        <w:rPr>
          <w:rFonts w:ascii="Sylfaen" w:hAnsi="Sylfaen"/>
          <w:sz w:val="20"/>
          <w:szCs w:val="20"/>
          <w:u w:val="single"/>
          <w:lang w:val="ka-GE"/>
        </w:rPr>
        <w:t xml:space="preserve">______________________, </w:t>
      </w:r>
      <w:r w:rsidRPr="004915BF">
        <w:rPr>
          <w:rFonts w:ascii="Sylfaen" w:hAnsi="Sylfaen"/>
          <w:b/>
          <w:sz w:val="20"/>
          <w:szCs w:val="20"/>
          <w:vertAlign w:val="superscript"/>
          <w:lang w:val="ka-GE"/>
        </w:rPr>
        <w:t xml:space="preserve">     </w:t>
      </w:r>
    </w:p>
    <w:p w:rsidR="00CB2EF0" w:rsidRDefault="00CB2EF0" w:rsidP="00CB2EF0">
      <w:pPr>
        <w:spacing w:after="0" w:line="240" w:lineRule="auto"/>
        <w:ind w:left="1440" w:hanging="1440"/>
        <w:jc w:val="both"/>
        <w:rPr>
          <w:rFonts w:ascii="Sylfaen" w:hAnsi="Sylfaen"/>
          <w:sz w:val="20"/>
          <w:szCs w:val="20"/>
          <w:lang w:val="ka-GE"/>
        </w:rPr>
      </w:pPr>
      <w:r w:rsidRPr="004915BF">
        <w:rPr>
          <w:rFonts w:ascii="Sylfaen" w:hAnsi="Sylfaen"/>
          <w:b/>
          <w:sz w:val="20"/>
          <w:szCs w:val="20"/>
          <w:lang w:val="ka-GE"/>
        </w:rPr>
        <w:t xml:space="preserve">           </w:t>
      </w:r>
      <w:r>
        <w:rPr>
          <w:rFonts w:ascii="Sylfaen" w:hAnsi="Sylfaen"/>
          <w:b/>
          <w:sz w:val="20"/>
          <w:szCs w:val="20"/>
          <w:lang w:val="ka-GE"/>
        </w:rPr>
        <w:t xml:space="preserve">                           </w:t>
      </w:r>
      <w:r w:rsidRPr="004915BF">
        <w:rPr>
          <w:rFonts w:ascii="Sylfaen" w:hAnsi="Sylfaen"/>
          <w:b/>
          <w:sz w:val="20"/>
          <w:szCs w:val="20"/>
          <w:vertAlign w:val="superscript"/>
          <w:lang w:val="ka-GE"/>
        </w:rPr>
        <w:t>(სრული სახელწოდება ან სახელი/გვარი)</w:t>
      </w:r>
      <w:r w:rsidRPr="004915BF">
        <w:rPr>
          <w:rFonts w:ascii="Sylfaen" w:hAnsi="Sylfaen"/>
          <w:b/>
          <w:sz w:val="20"/>
          <w:szCs w:val="20"/>
          <w:vertAlign w:val="superscript"/>
          <w:lang w:val="ka-GE"/>
        </w:rPr>
        <w:tab/>
      </w:r>
      <w:r w:rsidRPr="004915BF">
        <w:rPr>
          <w:rFonts w:ascii="Sylfaen" w:hAnsi="Sylfaen"/>
          <w:b/>
          <w:sz w:val="20"/>
          <w:szCs w:val="20"/>
          <w:vertAlign w:val="superscript"/>
          <w:lang w:val="ka-GE"/>
        </w:rPr>
        <w:tab/>
      </w:r>
    </w:p>
    <w:p w:rsidR="00CB2EF0" w:rsidRDefault="00CB2EF0" w:rsidP="00CB2EF0">
      <w:pPr>
        <w:spacing w:after="0" w:line="240" w:lineRule="auto"/>
        <w:ind w:left="1440" w:hanging="1440"/>
        <w:jc w:val="both"/>
        <w:rPr>
          <w:rFonts w:ascii="Sylfaen" w:hAnsi="Sylfaen"/>
          <w:sz w:val="20"/>
          <w:szCs w:val="20"/>
          <w:lang w:val="ka-GE"/>
        </w:rPr>
      </w:pPr>
    </w:p>
    <w:p w:rsidR="00CB2EF0" w:rsidRPr="004915BF" w:rsidRDefault="00CB2EF0" w:rsidP="00CB2EF0">
      <w:pPr>
        <w:spacing w:after="0" w:line="240" w:lineRule="auto"/>
        <w:jc w:val="both"/>
        <w:rPr>
          <w:rFonts w:ascii="Sylfaen" w:hAnsi="Sylfaen"/>
          <w:b/>
          <w:sz w:val="20"/>
          <w:szCs w:val="20"/>
          <w:vertAlign w:val="superscript"/>
          <w:lang w:val="ka-GE"/>
        </w:rPr>
      </w:pPr>
      <w:r w:rsidRPr="004915BF">
        <w:rPr>
          <w:rFonts w:ascii="Sylfaen" w:hAnsi="Sylfaen"/>
          <w:sz w:val="20"/>
          <w:szCs w:val="20"/>
          <w:lang w:val="ka-GE"/>
        </w:rPr>
        <w:t>_____________________</w:t>
      </w:r>
      <w:r w:rsidRPr="004915BF">
        <w:rPr>
          <w:rFonts w:ascii="Sylfaen" w:hAnsi="Sylfaen"/>
          <w:sz w:val="20"/>
          <w:szCs w:val="20"/>
          <w:u w:val="single"/>
          <w:lang w:val="ka-GE"/>
        </w:rPr>
        <w:t>________</w:t>
      </w:r>
      <w:r>
        <w:rPr>
          <w:rFonts w:ascii="Sylfaen" w:hAnsi="Sylfaen"/>
          <w:sz w:val="20"/>
          <w:szCs w:val="20"/>
          <w:lang w:val="ka-GE"/>
        </w:rPr>
        <w:t>_____________</w:t>
      </w:r>
      <w:r w:rsidRPr="004915BF">
        <w:rPr>
          <w:rFonts w:ascii="Sylfaen" w:hAnsi="Sylfaen"/>
          <w:sz w:val="20"/>
          <w:szCs w:val="20"/>
          <w:lang w:val="ka-GE"/>
        </w:rPr>
        <w:t>, წარმოდგენილი</w:t>
      </w:r>
      <w:r w:rsidRPr="004915BF">
        <w:rPr>
          <w:rFonts w:ascii="Sylfaen" w:hAnsi="Sylfaen"/>
          <w:sz w:val="20"/>
          <w:szCs w:val="20"/>
        </w:rPr>
        <w:t xml:space="preserve"> </w:t>
      </w:r>
      <w:r w:rsidRPr="004915BF">
        <w:rPr>
          <w:rFonts w:ascii="Sylfaen" w:hAnsi="Sylfaen"/>
          <w:sz w:val="20"/>
          <w:szCs w:val="20"/>
          <w:lang w:val="ka-GE"/>
        </w:rPr>
        <w:t>___________________</w:t>
      </w:r>
      <w:r w:rsidRPr="004915BF">
        <w:rPr>
          <w:rFonts w:ascii="Sylfaen" w:hAnsi="Sylfaen"/>
          <w:sz w:val="20"/>
          <w:szCs w:val="20"/>
          <w:u w:val="single"/>
          <w:lang w:val="ka-GE"/>
        </w:rPr>
        <w:t>____</w:t>
      </w:r>
      <w:r>
        <w:rPr>
          <w:rFonts w:ascii="Sylfaen" w:hAnsi="Sylfaen"/>
          <w:sz w:val="20"/>
          <w:szCs w:val="20"/>
          <w:lang w:val="ka-GE"/>
        </w:rPr>
        <w:t>____________</w:t>
      </w:r>
      <w:r w:rsidRPr="004915BF">
        <w:rPr>
          <w:rFonts w:ascii="Sylfaen" w:hAnsi="Sylfaen"/>
          <w:sz w:val="20"/>
          <w:szCs w:val="20"/>
          <w:lang w:val="ka-GE"/>
        </w:rPr>
        <w:t>მიერ და</w:t>
      </w:r>
      <w:r w:rsidRPr="004915BF">
        <w:rPr>
          <w:rFonts w:ascii="Sylfaen" w:hAnsi="Sylfaen"/>
          <w:b/>
          <w:sz w:val="20"/>
          <w:szCs w:val="20"/>
          <w:vertAlign w:val="superscript"/>
          <w:lang w:val="ka-GE"/>
        </w:rPr>
        <w:t xml:space="preserve"> </w:t>
      </w:r>
    </w:p>
    <w:p w:rsidR="00CB2EF0" w:rsidRPr="004915BF" w:rsidRDefault="00CB2EF0" w:rsidP="00CB2EF0">
      <w:pPr>
        <w:spacing w:after="0" w:line="240" w:lineRule="auto"/>
        <w:jc w:val="both"/>
        <w:rPr>
          <w:rFonts w:ascii="Sylfaen" w:hAnsi="Sylfaen"/>
          <w:b/>
          <w:sz w:val="20"/>
          <w:szCs w:val="20"/>
          <w:vertAlign w:val="superscript"/>
          <w:lang w:val="ka-GE"/>
        </w:rPr>
      </w:pPr>
      <w:r w:rsidRPr="004915BF">
        <w:rPr>
          <w:rFonts w:ascii="Sylfaen" w:hAnsi="Sylfaen"/>
          <w:b/>
          <w:sz w:val="20"/>
          <w:szCs w:val="20"/>
          <w:vertAlign w:val="superscript"/>
          <w:lang w:val="ka-GE"/>
        </w:rPr>
        <w:t xml:space="preserve">                      </w:t>
      </w:r>
      <w:r w:rsidRPr="004915BF">
        <w:rPr>
          <w:rFonts w:ascii="Sylfaen" w:hAnsi="Sylfaen"/>
          <w:b/>
          <w:sz w:val="20"/>
          <w:szCs w:val="20"/>
          <w:vertAlign w:val="superscript"/>
        </w:rPr>
        <w:t xml:space="preserve">     </w:t>
      </w:r>
      <w:r w:rsidRPr="004915BF">
        <w:rPr>
          <w:rFonts w:ascii="Sylfaen" w:hAnsi="Sylfaen"/>
          <w:b/>
          <w:sz w:val="20"/>
          <w:szCs w:val="20"/>
          <w:vertAlign w:val="superscript"/>
          <w:lang w:val="ka-GE"/>
        </w:rPr>
        <w:t xml:space="preserve">         (იურიდიული მისამართი)                                                                                                                   </w:t>
      </w:r>
      <w:r w:rsidRPr="004915BF">
        <w:rPr>
          <w:rFonts w:ascii="Sylfaen" w:hAnsi="Sylfaen"/>
          <w:b/>
          <w:sz w:val="20"/>
          <w:szCs w:val="20"/>
          <w:vertAlign w:val="superscript"/>
        </w:rPr>
        <w:t xml:space="preserve"> </w:t>
      </w:r>
      <w:r w:rsidRPr="004915BF">
        <w:rPr>
          <w:rFonts w:ascii="Sylfaen" w:hAnsi="Sylfaen"/>
          <w:b/>
          <w:sz w:val="20"/>
          <w:szCs w:val="20"/>
          <w:vertAlign w:val="superscript"/>
          <w:lang w:val="ka-GE"/>
        </w:rPr>
        <w:t xml:space="preserve">                                 </w:t>
      </w:r>
      <w:r w:rsidRPr="004915BF">
        <w:rPr>
          <w:rFonts w:ascii="Sylfaen" w:hAnsi="Sylfaen"/>
          <w:b/>
          <w:sz w:val="20"/>
          <w:szCs w:val="20"/>
          <w:vertAlign w:val="superscript"/>
        </w:rPr>
        <w:t xml:space="preserve">             </w:t>
      </w:r>
      <w:r w:rsidRPr="004915BF">
        <w:rPr>
          <w:rFonts w:ascii="Sylfaen" w:hAnsi="Sylfaen"/>
          <w:b/>
          <w:sz w:val="20"/>
          <w:szCs w:val="20"/>
          <w:vertAlign w:val="superscript"/>
          <w:lang w:val="ka-GE"/>
        </w:rPr>
        <w:t>(სახელი, გვარი)</w:t>
      </w:r>
    </w:p>
    <w:p w:rsidR="00CB2EF0" w:rsidRDefault="00CB2EF0" w:rsidP="00CB2EF0">
      <w:pPr>
        <w:spacing w:after="0" w:line="240" w:lineRule="auto"/>
        <w:jc w:val="both"/>
        <w:rPr>
          <w:rFonts w:ascii="Sylfaen" w:hAnsi="Sylfaen"/>
          <w:sz w:val="20"/>
          <w:szCs w:val="20"/>
          <w:lang w:val="ka-GE"/>
        </w:rPr>
      </w:pPr>
    </w:p>
    <w:p w:rsidR="00CB2EF0" w:rsidRPr="004915BF" w:rsidRDefault="00CB2EF0" w:rsidP="00CB2EF0">
      <w:pPr>
        <w:spacing w:after="0" w:line="240" w:lineRule="auto"/>
        <w:jc w:val="both"/>
        <w:rPr>
          <w:rFonts w:ascii="Sylfaen" w:hAnsi="Sylfaen"/>
          <w:sz w:val="20"/>
          <w:szCs w:val="20"/>
          <w:lang w:val="ka-GE"/>
        </w:rPr>
      </w:pPr>
      <w:r w:rsidRPr="004915BF">
        <w:rPr>
          <w:rFonts w:ascii="Sylfaen" w:hAnsi="Sylfaen"/>
          <w:sz w:val="20"/>
          <w:szCs w:val="20"/>
          <w:lang w:val="ka-GE"/>
        </w:rPr>
        <w:t>მესამეს მხრივ,</w:t>
      </w:r>
      <w:r w:rsidRPr="004915BF">
        <w:rPr>
          <w:rFonts w:ascii="Sylfaen" w:hAnsi="Sylfaen"/>
          <w:sz w:val="20"/>
          <w:szCs w:val="20"/>
          <w:lang w:val="ka-GE"/>
        </w:rPr>
        <w:tab/>
      </w:r>
      <w:r w:rsidRPr="004915BF">
        <w:rPr>
          <w:rFonts w:ascii="Sylfaen" w:hAnsi="Sylfaen"/>
          <w:sz w:val="20"/>
          <w:szCs w:val="20"/>
          <w:u w:val="single"/>
          <w:lang w:val="ka-GE"/>
        </w:rPr>
        <w:t xml:space="preserve">_______          _____           </w:t>
      </w:r>
      <w:r>
        <w:rPr>
          <w:rFonts w:ascii="Sylfaen" w:hAnsi="Sylfaen"/>
          <w:sz w:val="20"/>
          <w:szCs w:val="20"/>
          <w:u w:val="single"/>
          <w:lang w:val="ka-GE"/>
        </w:rPr>
        <w:t xml:space="preserve">     </w:t>
      </w:r>
      <w:r w:rsidRPr="004915BF">
        <w:rPr>
          <w:rFonts w:ascii="Sylfaen" w:hAnsi="Sylfaen"/>
          <w:sz w:val="20"/>
          <w:szCs w:val="20"/>
          <w:lang w:val="ka-GE"/>
        </w:rPr>
        <w:t>(შემდგომში „საფინანსო ინსტიტუტი“), ს/კ</w:t>
      </w:r>
      <w:r>
        <w:rPr>
          <w:rFonts w:ascii="Sylfaen" w:hAnsi="Sylfaen"/>
          <w:sz w:val="20"/>
          <w:szCs w:val="20"/>
          <w:u w:val="single"/>
          <w:lang w:val="ka-GE"/>
        </w:rPr>
        <w:t xml:space="preserve">_______________    __       </w:t>
      </w:r>
      <w:r w:rsidRPr="004915BF">
        <w:rPr>
          <w:rFonts w:ascii="Sylfaen" w:hAnsi="Sylfaen"/>
          <w:sz w:val="20"/>
          <w:szCs w:val="20"/>
          <w:u w:val="single"/>
          <w:lang w:val="ka-GE"/>
        </w:rPr>
        <w:t xml:space="preserve">, </w:t>
      </w:r>
    </w:p>
    <w:p w:rsidR="00CB2EF0" w:rsidRPr="004915BF" w:rsidRDefault="00CB2EF0" w:rsidP="00CB2EF0">
      <w:pPr>
        <w:spacing w:after="0" w:line="240" w:lineRule="auto"/>
        <w:jc w:val="both"/>
        <w:rPr>
          <w:rFonts w:ascii="Sylfaen" w:hAnsi="Sylfaen"/>
          <w:b/>
          <w:sz w:val="20"/>
          <w:szCs w:val="20"/>
          <w:vertAlign w:val="superscript"/>
          <w:lang w:val="ka-GE"/>
        </w:rPr>
      </w:pPr>
      <w:r>
        <w:rPr>
          <w:rFonts w:ascii="Sylfaen" w:hAnsi="Sylfaen"/>
          <w:sz w:val="20"/>
          <w:szCs w:val="20"/>
          <w:lang w:val="ka-GE"/>
        </w:rPr>
        <w:t xml:space="preserve">                                         </w:t>
      </w:r>
      <w:r w:rsidRPr="004915BF">
        <w:rPr>
          <w:rFonts w:ascii="Sylfaen" w:hAnsi="Sylfaen"/>
          <w:b/>
          <w:sz w:val="20"/>
          <w:szCs w:val="20"/>
          <w:vertAlign w:val="superscript"/>
          <w:lang w:val="ka-GE"/>
        </w:rPr>
        <w:t xml:space="preserve"> (სრული სახელწოდება)</w:t>
      </w:r>
      <w:r w:rsidRPr="004915BF">
        <w:rPr>
          <w:rFonts w:ascii="Sylfaen" w:hAnsi="Sylfaen"/>
          <w:b/>
          <w:sz w:val="20"/>
          <w:szCs w:val="20"/>
          <w:vertAlign w:val="superscript"/>
          <w:lang w:val="ka-GE"/>
        </w:rPr>
        <w:tab/>
      </w:r>
    </w:p>
    <w:p w:rsidR="00CB2EF0" w:rsidRPr="004915BF" w:rsidRDefault="00CB2EF0" w:rsidP="00CB2EF0">
      <w:pPr>
        <w:spacing w:after="0" w:line="240" w:lineRule="auto"/>
        <w:jc w:val="both"/>
        <w:rPr>
          <w:rFonts w:ascii="Sylfaen" w:hAnsi="Sylfaen"/>
          <w:b/>
          <w:sz w:val="20"/>
          <w:szCs w:val="20"/>
          <w:vertAlign w:val="superscript"/>
          <w:lang w:val="ka-GE"/>
        </w:rPr>
      </w:pPr>
      <w:r w:rsidRPr="004915BF">
        <w:rPr>
          <w:rFonts w:ascii="Sylfaen" w:hAnsi="Sylfaen"/>
          <w:sz w:val="20"/>
          <w:szCs w:val="20"/>
          <w:lang w:val="ka-GE"/>
        </w:rPr>
        <w:t>______________________________</w:t>
      </w:r>
      <w:r w:rsidRPr="004915BF">
        <w:rPr>
          <w:rFonts w:ascii="Sylfaen" w:hAnsi="Sylfaen"/>
          <w:sz w:val="20"/>
          <w:szCs w:val="20"/>
          <w:u w:val="single"/>
          <w:lang w:val="ka-GE"/>
        </w:rPr>
        <w:t>________</w:t>
      </w:r>
      <w:r>
        <w:rPr>
          <w:rFonts w:ascii="Sylfaen" w:hAnsi="Sylfaen"/>
          <w:sz w:val="20"/>
          <w:szCs w:val="20"/>
          <w:lang w:val="ka-GE"/>
        </w:rPr>
        <w:t>__</w:t>
      </w:r>
      <w:r w:rsidRPr="004915BF">
        <w:rPr>
          <w:rFonts w:ascii="Sylfaen" w:hAnsi="Sylfaen"/>
          <w:sz w:val="20"/>
          <w:szCs w:val="20"/>
          <w:lang w:val="ka-GE"/>
        </w:rPr>
        <w:t>, წარმოდგენილი ________________</w:t>
      </w:r>
      <w:r w:rsidRPr="004915BF">
        <w:rPr>
          <w:rFonts w:ascii="Sylfaen" w:hAnsi="Sylfaen"/>
          <w:sz w:val="20"/>
          <w:szCs w:val="20"/>
          <w:u w:val="single"/>
          <w:lang w:val="ka-GE"/>
        </w:rPr>
        <w:t>____</w:t>
      </w:r>
      <w:r w:rsidRPr="004915BF">
        <w:rPr>
          <w:rFonts w:ascii="Sylfaen" w:hAnsi="Sylfaen"/>
          <w:sz w:val="20"/>
          <w:szCs w:val="20"/>
          <w:lang w:val="ka-GE"/>
        </w:rPr>
        <w:t>_________________ მიერ და</w:t>
      </w:r>
      <w:r w:rsidRPr="004915BF">
        <w:rPr>
          <w:rFonts w:ascii="Sylfaen" w:hAnsi="Sylfaen"/>
          <w:b/>
          <w:sz w:val="20"/>
          <w:szCs w:val="20"/>
          <w:vertAlign w:val="superscript"/>
          <w:lang w:val="ka-GE"/>
        </w:rPr>
        <w:t xml:space="preserve"> </w:t>
      </w:r>
    </w:p>
    <w:p w:rsidR="00CB2EF0" w:rsidRPr="004915BF" w:rsidRDefault="00CB2EF0" w:rsidP="00CB2EF0">
      <w:pPr>
        <w:spacing w:after="0" w:line="240" w:lineRule="auto"/>
        <w:jc w:val="both"/>
        <w:rPr>
          <w:rFonts w:ascii="Sylfaen" w:hAnsi="Sylfaen"/>
          <w:b/>
          <w:sz w:val="20"/>
          <w:szCs w:val="20"/>
          <w:vertAlign w:val="superscript"/>
          <w:lang w:val="ka-GE"/>
        </w:rPr>
      </w:pPr>
      <w:r w:rsidRPr="004915BF">
        <w:rPr>
          <w:rFonts w:ascii="Sylfaen" w:hAnsi="Sylfaen"/>
          <w:b/>
          <w:sz w:val="20"/>
          <w:szCs w:val="20"/>
          <w:vertAlign w:val="superscript"/>
          <w:lang w:val="ka-GE"/>
        </w:rPr>
        <w:t xml:space="preserve">                      </w:t>
      </w:r>
      <w:r w:rsidRPr="004915BF">
        <w:rPr>
          <w:rFonts w:ascii="Sylfaen" w:hAnsi="Sylfaen"/>
          <w:b/>
          <w:sz w:val="20"/>
          <w:szCs w:val="20"/>
          <w:vertAlign w:val="superscript"/>
        </w:rPr>
        <w:t xml:space="preserve">     </w:t>
      </w:r>
      <w:r w:rsidRPr="004915BF">
        <w:rPr>
          <w:rFonts w:ascii="Sylfaen" w:hAnsi="Sylfaen"/>
          <w:b/>
          <w:sz w:val="20"/>
          <w:szCs w:val="20"/>
          <w:vertAlign w:val="superscript"/>
          <w:lang w:val="ka-GE"/>
        </w:rPr>
        <w:t xml:space="preserve">         (იურიდიული მისამართი)                                                                                                                                                                          (სახელი, გვარი)</w:t>
      </w:r>
    </w:p>
    <w:p w:rsidR="00CB2EF0" w:rsidRDefault="00CB2EF0" w:rsidP="00CB2EF0">
      <w:pPr>
        <w:spacing w:after="0" w:line="240" w:lineRule="auto"/>
        <w:jc w:val="both"/>
        <w:rPr>
          <w:rFonts w:ascii="Sylfaen" w:hAnsi="Sylfaen"/>
          <w:i/>
          <w:sz w:val="20"/>
          <w:szCs w:val="20"/>
          <w:lang w:val="ka-GE"/>
        </w:rPr>
      </w:pPr>
    </w:p>
    <w:p w:rsidR="00CB2EF0" w:rsidRPr="004915BF" w:rsidRDefault="00CB2EF0" w:rsidP="00CB2EF0">
      <w:pPr>
        <w:spacing w:after="0" w:line="240" w:lineRule="auto"/>
        <w:jc w:val="both"/>
        <w:rPr>
          <w:rFonts w:ascii="Sylfaen" w:hAnsi="Sylfaen"/>
          <w:sz w:val="20"/>
          <w:szCs w:val="20"/>
          <w:lang w:val="ka-GE"/>
        </w:rPr>
      </w:pPr>
      <w:r w:rsidRPr="004915BF">
        <w:rPr>
          <w:rFonts w:ascii="Sylfaen" w:hAnsi="Sylfaen"/>
          <w:i/>
          <w:sz w:val="20"/>
          <w:szCs w:val="20"/>
          <w:lang w:val="ka-GE"/>
        </w:rPr>
        <w:t>ვინაიდან, „შეღავათიანი აგროკრედიტის პროექტის</w:t>
      </w:r>
      <w:r w:rsidRPr="004915BF">
        <w:rPr>
          <w:rFonts w:ascii="Sylfaen" w:hAnsi="Sylfaen"/>
          <w:i/>
          <w:sz w:val="20"/>
          <w:szCs w:val="20"/>
        </w:rPr>
        <w:t>”</w:t>
      </w:r>
      <w:r w:rsidRPr="004915BF">
        <w:rPr>
          <w:rFonts w:ascii="Sylfaen" w:hAnsi="Sylfaen"/>
          <w:i/>
          <w:sz w:val="20"/>
          <w:szCs w:val="20"/>
          <w:lang w:val="ka-GE"/>
        </w:rPr>
        <w:t xml:space="preserve"> ფარგლებში კომერციულ ბანკსა და ბენეფიციარს შორის გაფორმდა </w:t>
      </w:r>
      <w:r w:rsidRPr="004915BF">
        <w:rPr>
          <w:rFonts w:ascii="Sylfaen" w:hAnsi="Sylfaen"/>
          <w:b/>
          <w:sz w:val="20"/>
          <w:szCs w:val="20"/>
          <w:lang w:val="ka-GE"/>
        </w:rPr>
        <w:t xml:space="preserve">საკრედიტო ხელშეკრულება: </w:t>
      </w:r>
      <w:r>
        <w:rPr>
          <w:rFonts w:ascii="Sylfaen" w:hAnsi="Sylfaen"/>
          <w:sz w:val="20"/>
          <w:szCs w:val="20"/>
          <w:lang w:val="ka-GE"/>
        </w:rPr>
        <w:t>____________________</w:t>
      </w:r>
      <w:r w:rsidRPr="004915BF">
        <w:rPr>
          <w:rFonts w:ascii="Sylfaen" w:hAnsi="Sylfaen"/>
          <w:sz w:val="20"/>
          <w:szCs w:val="20"/>
          <w:lang w:val="ka-GE"/>
        </w:rPr>
        <w:t>; ________</w:t>
      </w:r>
      <w:r>
        <w:rPr>
          <w:rFonts w:ascii="Sylfaen" w:hAnsi="Sylfaen"/>
          <w:sz w:val="20"/>
          <w:szCs w:val="20"/>
          <w:lang w:val="ka-GE"/>
        </w:rPr>
        <w:t>__; ________; ________________</w:t>
      </w:r>
      <w:r w:rsidRPr="004915BF">
        <w:rPr>
          <w:rFonts w:ascii="Sylfaen" w:hAnsi="Sylfaen"/>
          <w:sz w:val="20"/>
          <w:szCs w:val="20"/>
          <w:lang w:val="ka-GE"/>
        </w:rPr>
        <w:t>; ____</w:t>
      </w:r>
      <w:r w:rsidRPr="004915BF">
        <w:rPr>
          <w:rFonts w:ascii="Sylfaen" w:hAnsi="Sylfaen"/>
          <w:b/>
          <w:sz w:val="20"/>
          <w:szCs w:val="20"/>
          <w:u w:val="single"/>
          <w:lang w:val="ka-GE"/>
        </w:rPr>
        <w:t>%</w:t>
      </w:r>
      <w:r w:rsidRPr="004915BF">
        <w:rPr>
          <w:rFonts w:ascii="Sylfaen" w:hAnsi="Sylfaen"/>
          <w:sz w:val="20"/>
          <w:szCs w:val="20"/>
          <w:lang w:val="ka-GE"/>
        </w:rPr>
        <w:t xml:space="preserve">; </w:t>
      </w:r>
    </w:p>
    <w:p w:rsidR="00CB2EF0" w:rsidRPr="004915BF" w:rsidRDefault="00CB2EF0" w:rsidP="00CB2EF0">
      <w:pPr>
        <w:spacing w:after="0" w:line="240" w:lineRule="auto"/>
        <w:rPr>
          <w:rFonts w:ascii="Sylfaen" w:hAnsi="Sylfaen"/>
          <w:b/>
          <w:sz w:val="20"/>
          <w:szCs w:val="20"/>
          <w:vertAlign w:val="superscript"/>
          <w:lang w:val="ka-GE"/>
        </w:rPr>
      </w:pPr>
      <w:r w:rsidRPr="004915BF">
        <w:rPr>
          <w:rFonts w:ascii="Sylfaen" w:hAnsi="Sylfaen"/>
          <w:b/>
          <w:sz w:val="20"/>
          <w:szCs w:val="20"/>
          <w:vertAlign w:val="superscript"/>
          <w:lang w:val="ka-GE"/>
        </w:rPr>
        <w:t xml:space="preserve">                             </w:t>
      </w:r>
      <w:r w:rsidRPr="004915BF">
        <w:rPr>
          <w:rFonts w:ascii="Sylfaen" w:hAnsi="Sylfaen"/>
          <w:b/>
          <w:sz w:val="20"/>
          <w:szCs w:val="20"/>
          <w:vertAlign w:val="superscript"/>
          <w:lang w:val="ka-GE"/>
        </w:rPr>
        <w:tab/>
      </w:r>
      <w:r w:rsidRPr="004915BF">
        <w:rPr>
          <w:rFonts w:ascii="Sylfaen" w:hAnsi="Sylfaen"/>
          <w:b/>
          <w:sz w:val="20"/>
          <w:szCs w:val="20"/>
          <w:vertAlign w:val="superscript"/>
          <w:lang w:val="ka-GE"/>
        </w:rPr>
        <w:tab/>
      </w:r>
      <w:r w:rsidRPr="004915BF">
        <w:rPr>
          <w:rFonts w:ascii="Sylfaen" w:hAnsi="Sylfaen"/>
          <w:b/>
          <w:sz w:val="20"/>
          <w:szCs w:val="20"/>
          <w:vertAlign w:val="superscript"/>
          <w:lang w:val="ka-GE"/>
        </w:rPr>
        <w:tab/>
      </w:r>
      <w:r w:rsidRPr="004915BF">
        <w:rPr>
          <w:rFonts w:ascii="Sylfaen" w:hAnsi="Sylfaen"/>
          <w:b/>
          <w:sz w:val="20"/>
          <w:szCs w:val="20"/>
          <w:vertAlign w:val="superscript"/>
          <w:lang w:val="ka-GE"/>
        </w:rPr>
        <w:tab/>
      </w:r>
      <w:r w:rsidRPr="004915BF">
        <w:rPr>
          <w:rFonts w:ascii="Sylfaen" w:hAnsi="Sylfaen"/>
          <w:b/>
          <w:sz w:val="20"/>
          <w:szCs w:val="20"/>
          <w:vertAlign w:val="superscript"/>
          <w:lang w:val="ka-GE"/>
        </w:rPr>
        <w:tab/>
        <w:t xml:space="preserve"> (ნომერი)                           </w:t>
      </w:r>
      <w:r>
        <w:rPr>
          <w:rFonts w:ascii="Sylfaen" w:hAnsi="Sylfaen"/>
          <w:b/>
          <w:sz w:val="20"/>
          <w:szCs w:val="20"/>
          <w:vertAlign w:val="superscript"/>
        </w:rPr>
        <w:t xml:space="preserve">           </w:t>
      </w:r>
      <w:r w:rsidRPr="004915BF">
        <w:rPr>
          <w:rFonts w:ascii="Sylfaen" w:hAnsi="Sylfaen"/>
          <w:b/>
          <w:sz w:val="20"/>
          <w:szCs w:val="20"/>
          <w:vertAlign w:val="superscript"/>
          <w:lang w:val="ka-GE"/>
        </w:rPr>
        <w:t>(თარიღი)            (ვადა თვეებში</w:t>
      </w:r>
      <w:r>
        <w:rPr>
          <w:rFonts w:ascii="Sylfaen" w:hAnsi="Sylfaen"/>
          <w:b/>
          <w:sz w:val="20"/>
          <w:szCs w:val="20"/>
          <w:vertAlign w:val="superscript"/>
          <w:lang w:val="ka-GE"/>
        </w:rPr>
        <w:t xml:space="preserve">)                 </w:t>
      </w:r>
      <w:r w:rsidRPr="004915BF">
        <w:rPr>
          <w:rFonts w:ascii="Sylfaen" w:hAnsi="Sylfaen"/>
          <w:b/>
          <w:sz w:val="20"/>
          <w:szCs w:val="20"/>
          <w:vertAlign w:val="superscript"/>
          <w:lang w:val="ka-GE"/>
        </w:rPr>
        <w:t xml:space="preserve"> (თანხა)                          (განაკვეთი)</w:t>
      </w:r>
    </w:p>
    <w:p w:rsidR="00CB2EF0" w:rsidRPr="004915BF" w:rsidRDefault="00CB2EF0" w:rsidP="00CB2EF0">
      <w:pPr>
        <w:spacing w:after="0" w:line="360" w:lineRule="auto"/>
        <w:jc w:val="both"/>
        <w:rPr>
          <w:rFonts w:ascii="Sylfaen" w:hAnsi="Sylfaen"/>
          <w:sz w:val="20"/>
          <w:szCs w:val="20"/>
          <w:lang w:val="ka-GE"/>
        </w:rPr>
      </w:pPr>
      <w:r w:rsidRPr="004915BF">
        <w:rPr>
          <w:rFonts w:ascii="Sylfaen" w:hAnsi="Sylfaen"/>
          <w:b/>
          <w:sz w:val="20"/>
          <w:szCs w:val="20"/>
          <w:lang w:val="ka-GE"/>
        </w:rPr>
        <w:t>მიზნობრიობა:</w:t>
      </w:r>
      <w:r w:rsidRPr="004915BF">
        <w:rPr>
          <w:rFonts w:ascii="Sylfaen" w:hAnsi="Sylfaen"/>
          <w:sz w:val="20"/>
          <w:szCs w:val="20"/>
          <w:lang w:val="ka-GE"/>
        </w:rPr>
        <w:t>___________________________________________________________</w:t>
      </w:r>
      <w:r>
        <w:rPr>
          <w:rFonts w:ascii="Sylfaen" w:hAnsi="Sylfaen"/>
          <w:sz w:val="20"/>
          <w:szCs w:val="20"/>
          <w:lang w:val="ka-GE"/>
        </w:rPr>
        <w:t>____________________________</w:t>
      </w:r>
    </w:p>
    <w:p w:rsidR="00CB2EF0" w:rsidRPr="0037356A" w:rsidRDefault="00CB2EF0" w:rsidP="00CB2EF0">
      <w:pPr>
        <w:spacing w:after="0" w:line="240" w:lineRule="auto"/>
        <w:jc w:val="both"/>
        <w:rPr>
          <w:rFonts w:ascii="Sylfaen" w:hAnsi="Sylfaen"/>
          <w:sz w:val="20"/>
          <w:szCs w:val="20"/>
          <w:lang w:val="ka-GE"/>
        </w:rPr>
      </w:pPr>
      <w:r w:rsidRPr="004915BF">
        <w:rPr>
          <w:rFonts w:ascii="Sylfaen" w:hAnsi="Sylfaen"/>
          <w:sz w:val="20"/>
          <w:szCs w:val="20"/>
          <w:lang w:val="ka-GE"/>
        </w:rPr>
        <w:t>_________________________________________________________________________</w:t>
      </w:r>
      <w:r>
        <w:rPr>
          <w:rFonts w:ascii="Sylfaen" w:hAnsi="Sylfaen"/>
          <w:sz w:val="20"/>
          <w:szCs w:val="20"/>
          <w:lang w:val="ka-GE"/>
        </w:rPr>
        <w:t>____________________________</w:t>
      </w:r>
    </w:p>
    <w:p w:rsidR="00CB2EF0" w:rsidRPr="004915BF" w:rsidRDefault="00CB2EF0" w:rsidP="00CB2EF0">
      <w:pPr>
        <w:spacing w:after="0" w:line="240" w:lineRule="auto"/>
        <w:ind w:left="2160" w:firstLine="720"/>
        <w:jc w:val="both"/>
        <w:rPr>
          <w:rFonts w:ascii="Sylfaen" w:hAnsi="Sylfaen"/>
          <w:b/>
          <w:sz w:val="20"/>
          <w:szCs w:val="20"/>
          <w:vertAlign w:val="superscript"/>
          <w:lang w:val="ka-GE"/>
        </w:rPr>
      </w:pPr>
      <w:r w:rsidRPr="004915BF">
        <w:rPr>
          <w:rFonts w:ascii="Sylfaen" w:hAnsi="Sylfaen"/>
          <w:b/>
          <w:sz w:val="20"/>
          <w:szCs w:val="20"/>
          <w:vertAlign w:val="superscript"/>
          <w:lang w:val="ka-GE"/>
        </w:rPr>
        <w:t>(საკრედიტო ხელშეკრულებით განსაზღვრული კონკრეტული მიზნობრიობის დეტალური აღწერილობა)</w:t>
      </w:r>
    </w:p>
    <w:p w:rsidR="00CB2EF0" w:rsidRPr="004915BF" w:rsidRDefault="00CB2EF0" w:rsidP="00CB2EF0">
      <w:pPr>
        <w:spacing w:after="0" w:line="240" w:lineRule="auto"/>
        <w:ind w:left="2160" w:firstLine="720"/>
        <w:jc w:val="both"/>
        <w:rPr>
          <w:rFonts w:ascii="Sylfaen" w:hAnsi="Sylfaen"/>
          <w:b/>
          <w:sz w:val="20"/>
          <w:szCs w:val="20"/>
          <w:vertAlign w:val="superscript"/>
          <w:lang w:val="ka-GE"/>
        </w:rPr>
      </w:pPr>
    </w:p>
    <w:p w:rsidR="00CB2EF0" w:rsidRPr="003E4683" w:rsidRDefault="00CB2EF0" w:rsidP="00CB2EF0">
      <w:pPr>
        <w:spacing w:after="0" w:line="240" w:lineRule="auto"/>
        <w:rPr>
          <w:rFonts w:ascii="Sylfaen" w:hAnsi="Sylfaen"/>
        </w:rPr>
      </w:pPr>
      <w:r w:rsidRPr="004915BF">
        <w:rPr>
          <w:rFonts w:ascii="Sylfaen" w:hAnsi="Sylfaen"/>
          <w:b/>
          <w:sz w:val="20"/>
          <w:szCs w:val="20"/>
          <w:lang w:val="ka-GE"/>
        </w:rPr>
        <w:t xml:space="preserve">სააგენტოს თანადაფინანსების მაქსიმალური ჯამური თანხა: </w:t>
      </w:r>
      <w:r w:rsidRPr="004915BF">
        <w:rPr>
          <w:rFonts w:ascii="Sylfaen" w:hAnsi="Sylfaen"/>
          <w:sz w:val="20"/>
          <w:szCs w:val="20"/>
          <w:lang w:val="ka-GE"/>
        </w:rPr>
        <w:t>_____________________</w:t>
      </w:r>
      <w:r w:rsidRPr="004915BF">
        <w:rPr>
          <w:rFonts w:ascii="Sylfaen" w:hAnsi="Sylfaen"/>
          <w:sz w:val="20"/>
          <w:szCs w:val="20"/>
        </w:rPr>
        <w:t xml:space="preserve"> </w:t>
      </w:r>
      <w:r w:rsidRPr="004915BF">
        <w:rPr>
          <w:rFonts w:ascii="Sylfaen" w:hAnsi="Sylfaen"/>
          <w:b/>
          <w:sz w:val="20"/>
          <w:szCs w:val="20"/>
          <w:lang w:val="ka-GE"/>
        </w:rPr>
        <w:t>ლარი</w:t>
      </w:r>
      <w:r w:rsidRPr="004915BF">
        <w:rPr>
          <w:rFonts w:ascii="Sylfaen" w:hAnsi="Sylfaen"/>
          <w:b/>
          <w:sz w:val="20"/>
          <w:szCs w:val="20"/>
        </w:rPr>
        <w:t>.</w:t>
      </w:r>
    </w:p>
    <w:p w:rsidR="00CB2EF0" w:rsidRPr="003E4683" w:rsidRDefault="00CB2EF0" w:rsidP="00CB2EF0">
      <w:pPr>
        <w:spacing w:after="0"/>
        <w:jc w:val="both"/>
        <w:rPr>
          <w:rFonts w:ascii="Sylfaen" w:hAnsi="Sylfaen"/>
          <w:b/>
          <w:lang w:val="ka-GE"/>
        </w:rPr>
      </w:pPr>
    </w:p>
    <w:p w:rsidR="00CB2EF0" w:rsidRPr="00CB2EF0" w:rsidRDefault="00CB2EF0" w:rsidP="00CB2EF0">
      <w:pPr>
        <w:spacing w:after="0"/>
        <w:jc w:val="both"/>
        <w:rPr>
          <w:rFonts w:ascii="Sylfaen" w:hAnsi="Sylfaen"/>
          <w:sz w:val="20"/>
          <w:szCs w:val="20"/>
          <w:lang w:val="ka-GE"/>
        </w:rPr>
      </w:pPr>
      <w:r w:rsidRPr="003E4683">
        <w:rPr>
          <w:rFonts w:ascii="Sylfaen" w:hAnsi="Sylfaen"/>
          <w:b/>
          <w:lang w:val="ka-GE"/>
        </w:rPr>
        <w:t xml:space="preserve">1. </w:t>
      </w:r>
      <w:r w:rsidRPr="00CB2EF0">
        <w:rPr>
          <w:rFonts w:ascii="Sylfaen" w:hAnsi="Sylfaen"/>
          <w:sz w:val="20"/>
          <w:szCs w:val="20"/>
          <w:lang w:val="ka-GE"/>
        </w:rPr>
        <w:t>„შეღავათიანი აგროკრედიტის პროექტის“ (შემდგომში „პროექტი“) ძირითადი საშუალებებისათვის კომპონენტის ქვეკომპონენტის - ახალი მრავალწლოვანი კულტურების გაშენებისათვის (შემდგომში „ქვეკომპონენტი“)   ფარგლებში სააგენტო განახორციელებს არაუმეტეს 66 თვის საპროცენტო განაკვეთის თანადაფინანსებას (ფიზიკური პირის შემთხვევაში საგრანტო თანადაფინანსება) სესხის გადახდის გრაფიკის შესაბამისად, ბენეფიციარის მიერ გადახდილი თანხის პარალელურად (ასეთის არსებობის შემთხვევაში), სესხის ძირითადი თანხის წლიური 11%-ის ოდენობით, სესხის ან მისი პირველი ტრანშის გაცემიდან არა უმეტეს 68 თვის განმავლობაში, მაგრამ არაუგვიანეს საკრედიტო ხელშეკრულებით დადგენილი გადახდის გრაფიკით გათვალისწინებული თანადაფინანსების ბოლო გადახდის თარიღიდან 2 თვის გასვლის შემდგომ თანხა მიღებულად ჩაითვლება ბენეფიციარის საბანკო ანგარიშზე სააგენტოს მიერ ჩარიცხვის მომენტიდან.</w:t>
      </w:r>
    </w:p>
    <w:p w:rsidR="00CB2EF0" w:rsidRPr="00CB2EF0" w:rsidRDefault="00CB2EF0" w:rsidP="00CB2EF0">
      <w:pPr>
        <w:spacing w:after="0"/>
        <w:jc w:val="both"/>
        <w:rPr>
          <w:rFonts w:ascii="Sylfaen" w:hAnsi="Sylfaen"/>
          <w:b/>
          <w:sz w:val="20"/>
          <w:szCs w:val="20"/>
          <w:lang w:val="ka-GE"/>
        </w:rPr>
      </w:pPr>
      <w:r w:rsidRPr="00CB2EF0">
        <w:rPr>
          <w:rFonts w:ascii="Sylfaen" w:hAnsi="Sylfaen"/>
          <w:b/>
          <w:sz w:val="20"/>
          <w:szCs w:val="20"/>
          <w:lang w:val="ka-GE"/>
        </w:rPr>
        <w:lastRenderedPageBreak/>
        <w:t xml:space="preserve">2. </w:t>
      </w:r>
      <w:r w:rsidRPr="00CB2EF0">
        <w:rPr>
          <w:rFonts w:ascii="Sylfaen" w:hAnsi="Sylfaen"/>
          <w:sz w:val="20"/>
          <w:szCs w:val="20"/>
          <w:lang w:val="ka-GE"/>
        </w:rPr>
        <w:t>პროექტით განსაზღვრული მიზნობრიობების ფარგლებში გაცემული ყოველი ახალი (არარეფინანსირებული/არარესტრუქტურიზებული) სესხის ძირითადი თანხის მთლიანი მოცულობის არა უმეტეს 50%-ის მეორადი უზრუნველყოფა მოხდება სააგენტოს მიერ სესხის ან მისი პირველი ტრანშის გაცემის თარიღიდან  მომდევნო 68 თვის განმავლობაში</w:t>
      </w:r>
      <w:r w:rsidRPr="00CB2EF0">
        <w:rPr>
          <w:rFonts w:ascii="Sylfaen" w:hAnsi="Sylfaen"/>
          <w:sz w:val="20"/>
          <w:szCs w:val="20"/>
        </w:rPr>
        <w:t xml:space="preserve"> </w:t>
      </w:r>
      <w:r w:rsidRPr="00CB2EF0">
        <w:rPr>
          <w:rFonts w:ascii="Sylfaen" w:hAnsi="Sylfaen"/>
          <w:sz w:val="20"/>
          <w:szCs w:val="20"/>
          <w:lang w:val="ka-GE"/>
        </w:rPr>
        <w:t>(მაგრამ არაუგვიანეს საკრედიტო ხელშეკრულებით დადგენილი გადახდის გრაფიკით გათვალისწინებული თანადაფინანსების ბოლო გადახდის თარიღიდან 2 თვის გასვლის შემდგომ) იმ შემთხვევაში, თუ სესხის პირველად უზრუნველყოფას წარმოადგენს მხოლოდ ის ქონება, სადაც მთლიანდ ან ნაწილობრივ ხდება სესხის თანხის ინვესტირება. მეორადი უზრუნველყოფა კომერციულ ბანკზე გაიცემა იმ შემთხვევაში, თუ ბენეფიციარის მიერ საკუთარი ვალდებულების შეუსრულებლობის გამო საფინანსო ინსტიტუტი მოახდენს პირველადი უზრუნველყოფის რეალიზაციას და შედეგად ვერ მიიღებს ნარჩენი ძირითადი თანხის 100%-ს. სააგენტო უზრუნველყოფს სხვაობის შევსებას არაუმეტეს პირველადი უზრუნველყოფის რეალიზაციამდე არსებული ნარჩენი ძირითადი თანხის 50%-ის ოდენობით.</w:t>
      </w:r>
    </w:p>
    <w:p w:rsidR="00CB2EF0" w:rsidRPr="00CB2EF0" w:rsidRDefault="00CB2EF0" w:rsidP="00CB2EF0">
      <w:pPr>
        <w:jc w:val="both"/>
        <w:rPr>
          <w:rFonts w:ascii="Sylfaen" w:hAnsi="Sylfaen"/>
          <w:sz w:val="20"/>
          <w:szCs w:val="20"/>
          <w:lang w:val="ka-GE"/>
        </w:rPr>
      </w:pPr>
      <w:r w:rsidRPr="00CB2EF0">
        <w:rPr>
          <w:b/>
          <w:sz w:val="20"/>
          <w:szCs w:val="20"/>
          <w:lang w:val="ka-GE"/>
        </w:rPr>
        <w:t>3.</w:t>
      </w:r>
      <w:r w:rsidRPr="00CB2EF0">
        <w:rPr>
          <w:sz w:val="20"/>
          <w:szCs w:val="20"/>
          <w:lang w:val="ka-GE"/>
        </w:rPr>
        <w:t xml:space="preserve"> </w:t>
      </w:r>
      <w:r w:rsidRPr="00CB2EF0">
        <w:rPr>
          <w:rFonts w:ascii="Sylfaen" w:hAnsi="Sylfaen"/>
          <w:sz w:val="20"/>
          <w:szCs w:val="20"/>
          <w:lang w:val="ka-GE"/>
        </w:rPr>
        <w:t>სააგენტო უფლებამოსილია ნებისმიერ დროს, წინასწარი შეტყობინების გარეშე, განახორციელოს საფინანსო ინსტიტუტის მიერ ბენეფიციარზე გაცემული სესხის მიზნობრიობის, წინამდებარე შეთანხმებით გათვალისწინებული ვალდებულებ(ებ)ისა ან/და პროექტის სხვა პირობების მონიტორინგი (მათ შორის მოითხოვოს სესხის  მიზნობრივად ხარჯვის დამადასტურებელი დოკუმენტაცია) და შესაბამისი რეაგირება მოახდინოს დარღვევებზე.  ამასთან, ბენეფიციარი ვალდებულია სესხის თითოეული ტრანშის მიღებიდან 6 (ექვსი) თვის განმავლობაში უზრუნველყოს  ტრანშის სრულად გახარჯვა და გახარჯული თანხის მიზნობრიობის დასადასტურებლად, სესხის გამცემ საფინანსო ინსტიტუტში წარადგინოს  საქართველოს ფინანსთა სამინისტროს სისტემაში შემავალი  სახელმწიფო საქვეუწყებო დაწესებულების - ბუღალტრული აღრიცხვის, ანგარიშგებისა და აუდიტის ზედამხედველობის სამსახურის (შემდგომში - სამსახური) მიერ წარმოებულ რეესტრში არსებული პირის აუდიტორული დასკვნა (რომლის მომზადებისას გამოყენებულ უნდა იქნას სამსახურის მიერ სამოქმედოდ შემოღებული მარწმუნებელი გარიგებების საერთაშორისო სტანდარტები</w:t>
      </w:r>
      <w:r w:rsidRPr="00CB2EF0" w:rsidDel="002B5906">
        <w:rPr>
          <w:rFonts w:ascii="Sylfaen" w:hAnsi="Sylfaen"/>
          <w:sz w:val="20"/>
          <w:szCs w:val="20"/>
          <w:lang w:val="ka-GE"/>
        </w:rPr>
        <w:t xml:space="preserve"> </w:t>
      </w:r>
      <w:r w:rsidRPr="00CB2EF0">
        <w:rPr>
          <w:rFonts w:ascii="Sylfaen" w:hAnsi="Sylfaen"/>
          <w:sz w:val="20"/>
          <w:szCs w:val="20"/>
          <w:lang w:val="ka-GE"/>
        </w:rPr>
        <w:t xml:space="preserve"> სესხის ან მისი ტრანშის გაცემიდან მომდევნო 7 (შვიდი) თვის განმავლობაში. თუ აღნიშნულ ვადაში, ბენეფიციარმა არ წარმოადგინა აუდიტორული დასკვნა,სააგენტო შეუჩერებს ბენეფიციარს თანადაფინასებას, ხოლო 12 თვის გასვლის შემდეგ სააგენტოს მხრიდან წყდება თანადაფინასება და მეორადი უზრუნველყოფა. აღნიშნულ შემთხვევ(ებ)ში, სააგენტო უფლებამოსილია ბენეფიციარს დააკისროს პირგასამტეხლო, რომლის ოდენობა შეადგენს სააგენტოს მიერ სესხზე გადახდილ თანადაფინანსების სრულ თანხას.</w:t>
      </w:r>
    </w:p>
    <w:p w:rsidR="00CB2EF0" w:rsidRPr="00CB2EF0" w:rsidRDefault="00CB2EF0" w:rsidP="00CB2EF0">
      <w:pPr>
        <w:rPr>
          <w:rFonts w:ascii="Sylfaen" w:hAnsi="Sylfaen"/>
          <w:sz w:val="20"/>
          <w:szCs w:val="20"/>
          <w:lang w:val="ka-GE"/>
        </w:rPr>
      </w:pPr>
      <w:r w:rsidRPr="00CB2EF0">
        <w:rPr>
          <w:rFonts w:ascii="Sylfaen" w:hAnsi="Sylfaen"/>
          <w:b/>
          <w:sz w:val="20"/>
          <w:szCs w:val="20"/>
          <w:lang w:val="ka-GE"/>
        </w:rPr>
        <w:t xml:space="preserve">4. </w:t>
      </w:r>
      <w:r w:rsidRPr="00CB2EF0">
        <w:rPr>
          <w:rFonts w:ascii="Sylfaen" w:hAnsi="Sylfaen"/>
          <w:sz w:val="20"/>
          <w:szCs w:val="20"/>
          <w:lang w:val="ka-GE"/>
        </w:rPr>
        <w:t>ბენეფიციარი ვალდებულია საფინანსო ინსტიტუტის მიერ გაცემული სესხის სრულ თანხასა და სესხის მიზნობრივად ათვისებულ თანხას შორის სხვაობა (ნაშთი) გააჩნდეს სესხის გამცემ საფინანსო ინსტიტუტში საკუთარ საბანკო ანგარიშზე. სააგენტოს მოთხოვნის შემთხვევაში, ბენეფიციარი ვალდებულია წარუდგინოს სააგენტოს ნაშთის დამადასტურებელი საბანკო ამონაწერი. აღნიშნული ვალდებულების დარღვევა უთანაბრდება მიზნობრიობის დარღვევას და წარმოადგენს ბენეფიციარისთვის თანადაფინანსებისა და მეორადი უზრუნველყოფის შეწყვეტის საფუძველს. ასეთ შემთხვევაში, სააგენტო უფლებამოსილია ბენეფიციარს დააკისროს პირგასამტეხლო, რომლის ოდენობა შეადგენს სააგენტოს მიერ სესხზე გადახდილ თანადაფინანსების სრულ თანხას.</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lang w:val="ka-GE"/>
        </w:rPr>
        <w:t>5.</w:t>
      </w:r>
      <w:r w:rsidRPr="00CB2EF0">
        <w:rPr>
          <w:rFonts w:ascii="Sylfaen" w:hAnsi="Sylfaen"/>
          <w:sz w:val="20"/>
          <w:szCs w:val="20"/>
          <w:lang w:val="ka-GE"/>
        </w:rPr>
        <w:t xml:space="preserve"> სააგენტო უფლებამოსილია ცალმხრივად შეცვალოს წინამდებარე შეთანხმების პირობები, რის თაობაზეც წერილობით აცნობებს ბენეფიციარს. </w:t>
      </w:r>
      <w:r w:rsidRPr="00CB2EF0">
        <w:rPr>
          <w:rFonts w:ascii="Sylfaen" w:hAnsi="Sylfaen"/>
          <w:sz w:val="20"/>
          <w:szCs w:val="20"/>
          <w:lang w:val="ka-GE"/>
        </w:rPr>
        <w:tab/>
      </w:r>
    </w:p>
    <w:p w:rsidR="00CB2EF0" w:rsidRPr="00CB2EF0" w:rsidRDefault="00CB2EF0" w:rsidP="00CB2EF0">
      <w:pPr>
        <w:spacing w:after="0"/>
        <w:jc w:val="both"/>
        <w:rPr>
          <w:rFonts w:ascii="Sylfaen" w:eastAsia="Sylfaen" w:hAnsi="Sylfaen"/>
          <w:color w:val="000000" w:themeColor="text1"/>
          <w:sz w:val="20"/>
          <w:szCs w:val="20"/>
        </w:rPr>
      </w:pPr>
      <w:r w:rsidRPr="00CB2EF0">
        <w:rPr>
          <w:rFonts w:ascii="Sylfaen" w:hAnsi="Sylfaen"/>
          <w:b/>
          <w:sz w:val="20"/>
          <w:szCs w:val="20"/>
          <w:lang w:val="ka-GE"/>
        </w:rPr>
        <w:t>6</w:t>
      </w:r>
      <w:r w:rsidRPr="00CB2EF0">
        <w:rPr>
          <w:rFonts w:ascii="Sylfaen" w:hAnsi="Sylfaen"/>
          <w:sz w:val="20"/>
          <w:szCs w:val="20"/>
          <w:lang w:val="ka-GE"/>
        </w:rPr>
        <w:t xml:space="preserve">. ბენეფიციარის მიერ საკრედიტო ხელშეკრულებით დადგენილი გადახდის გრაფიკის დარღვევის შემთხვევაში, სააგენტო შეაჩერებს თანადაფინანსებას. თანადაფინანსება შესაძლოა განახლდეს, თუ ბენეფიციარის კეთილსინდისიერად, საკრედიტო ხელშეკრულებით დადგენილი გრაფიკით განახორციელებს შენატანების </w:t>
      </w:r>
      <w:r w:rsidRPr="00CB2EF0">
        <w:rPr>
          <w:rFonts w:ascii="Sylfaen" w:hAnsi="Sylfaen"/>
          <w:sz w:val="20"/>
          <w:szCs w:val="20"/>
          <w:lang w:val="ka-GE"/>
        </w:rPr>
        <w:lastRenderedPageBreak/>
        <w:t xml:space="preserve">სრულად გადახდას. ბენეფიციარის მიერ საკრედიტო ხელშეკრულებით დადგენილი გადახდის გრაფიკით გათვალისწინებული გადახდების განუხორციელებლობის შემთხვევაში, სააგენტოს თანადაფინანსება  წყდება სესხის ან მისი პირველი ტრანშის გაცემიდან 66 თვის გასვლისთანავე, </w:t>
      </w:r>
      <w:r w:rsidRPr="00CB2EF0">
        <w:rPr>
          <w:rFonts w:ascii="Sylfaen" w:eastAsia="Sylfaen" w:hAnsi="Sylfaen"/>
          <w:color w:val="000000" w:themeColor="text1"/>
          <w:sz w:val="20"/>
          <w:szCs w:val="20"/>
          <w:lang w:val="ka-GE"/>
        </w:rPr>
        <w:t>მაგრამ არაუგვიანეს საკრედიტო ხელშეკრულებით დადგენილი გადახდის გრაფიკით გათვალისწინებული ბოლო გადახდის თარიღიდან 2 თვის გასვლის შემდგომ</w:t>
      </w:r>
      <w:r w:rsidRPr="00CB2EF0">
        <w:rPr>
          <w:rFonts w:ascii="Sylfaen" w:eastAsia="Sylfaen" w:hAnsi="Sylfaen"/>
          <w:color w:val="000000" w:themeColor="text1"/>
          <w:sz w:val="20"/>
          <w:szCs w:val="20"/>
        </w:rPr>
        <w:t>.</w:t>
      </w:r>
    </w:p>
    <w:p w:rsidR="00CB2EF0" w:rsidRPr="00CB2EF0" w:rsidRDefault="00CB2EF0" w:rsidP="00CB2EF0">
      <w:pPr>
        <w:spacing w:after="0"/>
        <w:jc w:val="both"/>
        <w:rPr>
          <w:rFonts w:ascii="Sylfaen" w:hAnsi="Sylfaen"/>
          <w:sz w:val="20"/>
          <w:szCs w:val="20"/>
        </w:rPr>
      </w:pPr>
      <w:r w:rsidRPr="00CB2EF0">
        <w:rPr>
          <w:rFonts w:ascii="Sylfaen" w:eastAsia="Sylfaen" w:hAnsi="Sylfaen"/>
          <w:b/>
          <w:sz w:val="20"/>
          <w:szCs w:val="20"/>
          <w:lang w:val="ka-GE"/>
        </w:rPr>
        <w:t>7</w:t>
      </w:r>
      <w:r w:rsidRPr="00CB2EF0">
        <w:rPr>
          <w:rFonts w:ascii="Sylfaen" w:eastAsia="Sylfaen" w:hAnsi="Sylfaen"/>
          <w:sz w:val="20"/>
          <w:szCs w:val="20"/>
          <w:lang w:val="ka-GE"/>
        </w:rPr>
        <w:t xml:space="preserve">. </w:t>
      </w:r>
      <w:r w:rsidRPr="00CB2EF0">
        <w:rPr>
          <w:rFonts w:ascii="Sylfaen" w:hAnsi="Sylfaen"/>
          <w:sz w:val="20"/>
          <w:szCs w:val="20"/>
          <w:lang w:val="ka-GE"/>
        </w:rPr>
        <w:t>საწარმო ან/და მიწის ნაკვეთი, სადაც იგეგმება სესხის მიზნობრივად ხარჯვა, უნდა იყოს მსესხებლის საკუთრებაში, თანასაკუთრებაში ან სარგებლობაში, საქართველოს კანონმდებლობის შესაბამისად (თანასაკუთრების შემთხვევაში უნდა არსებობდეს თანამესაკუთრეების თანხმობა, სესხის ვადის განმავლობაში ქონებით სარგებლობის თაობაზე, ხოლო სარგებლობის შემთხვევაში მისი მოქმედების ვადა არ უნდა იყოს სესხის ვადაზე ნაკლები). ამასთან, იმ შემთხვევაში თუ ბენეფიციარი გაასხვისებს სესხით შექმნილ/შეძენილ ძირითად საშუალებებს/ან უძრავ ქონებას,</w:t>
      </w:r>
      <w:r w:rsidRPr="00CB2EF0">
        <w:rPr>
          <w:rFonts w:ascii="Sylfaen" w:hAnsi="Sylfaen"/>
          <w:sz w:val="20"/>
          <w:szCs w:val="20"/>
        </w:rPr>
        <w:t xml:space="preserve"> </w:t>
      </w:r>
      <w:r w:rsidRPr="00CB2EF0">
        <w:rPr>
          <w:rFonts w:ascii="Sylfaen" w:hAnsi="Sylfaen"/>
          <w:sz w:val="20"/>
          <w:szCs w:val="20"/>
          <w:lang w:val="ka-GE"/>
        </w:rPr>
        <w:t>ან შეწყვეტს სარგებლობას, რომელზეც განხორციელდა სესხის მიზნობრივად  გამოყენება, სააგენტო უფლებამოსილია შეწყვიტოს ბენეფიციარის დაფინანსება და მოსთხოვოს ბენეფიციარს ქონების გასხვისების შემდგომ გადახდილი დაფინანსების თანხის დაბრუნება.</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rPr>
        <w:t>8</w:t>
      </w:r>
      <w:r w:rsidRPr="00CB2EF0">
        <w:rPr>
          <w:rFonts w:ascii="Sylfaen" w:hAnsi="Sylfaen"/>
          <w:b/>
          <w:sz w:val="20"/>
          <w:szCs w:val="20"/>
          <w:lang w:val="ka-GE"/>
        </w:rPr>
        <w:t>.</w:t>
      </w:r>
      <w:r w:rsidRPr="00CB2EF0">
        <w:rPr>
          <w:rFonts w:ascii="Sylfaen" w:hAnsi="Sylfaen"/>
          <w:sz w:val="20"/>
          <w:szCs w:val="20"/>
          <w:lang w:val="ka-GE"/>
        </w:rPr>
        <w:t xml:space="preserve"> საფინანსო ინსტიტუტის მიერ ბენეფიციარის წინააღმდეგ საკრედიტო ხელშეკრულების საფუძველზე სააღსრულებო წარმოების დაწყებისთანავე (სააღსრულებო ფურცლის აღებისთანავე), სააგენტო შეუწყვეტს ბენეფიციარს თანადაფინანსებას.</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rPr>
        <w:t>9</w:t>
      </w:r>
      <w:r w:rsidRPr="00CB2EF0">
        <w:rPr>
          <w:rFonts w:ascii="Sylfaen" w:hAnsi="Sylfaen"/>
          <w:b/>
          <w:sz w:val="20"/>
          <w:szCs w:val="20"/>
          <w:lang w:val="ka-GE"/>
        </w:rPr>
        <w:t>.</w:t>
      </w:r>
      <w:r w:rsidRPr="00CB2EF0">
        <w:rPr>
          <w:rFonts w:ascii="Sylfaen" w:hAnsi="Sylfaen"/>
          <w:sz w:val="20"/>
          <w:szCs w:val="20"/>
          <w:lang w:val="ka-GE"/>
        </w:rPr>
        <w:t xml:space="preserve"> ბენეფიციარი უპირობოდ თანხმდება, რომ შეთანხმების პირობების დარღვევის გამო თანადაფინანსების შეწყვეტის შემთხვევაში, თავად მოახდენს დადგენილი გადასახადებისა და სანქციების თანხის გადახდას.   </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rPr>
        <w:t>10</w:t>
      </w:r>
      <w:r w:rsidRPr="00CB2EF0">
        <w:rPr>
          <w:rFonts w:ascii="Sylfaen" w:hAnsi="Sylfaen"/>
          <w:b/>
          <w:sz w:val="20"/>
          <w:szCs w:val="20"/>
          <w:lang w:val="ka-GE"/>
        </w:rPr>
        <w:t>.</w:t>
      </w:r>
      <w:r w:rsidRPr="00CB2EF0">
        <w:rPr>
          <w:rFonts w:ascii="Sylfaen" w:hAnsi="Sylfaen"/>
          <w:sz w:val="20"/>
          <w:szCs w:val="20"/>
          <w:lang w:val="ka-GE"/>
        </w:rPr>
        <w:t xml:space="preserve"> სააგენტოს მიერ თანადაფინანსების შეჩერების და შეწყვეტის სხვა საფუძვლები განსაზღვრულია პროექტით. </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rPr>
        <w:t>11</w:t>
      </w:r>
      <w:r w:rsidRPr="00CB2EF0">
        <w:rPr>
          <w:rFonts w:ascii="Sylfaen" w:hAnsi="Sylfaen"/>
          <w:b/>
          <w:sz w:val="20"/>
          <w:szCs w:val="20"/>
          <w:lang w:val="ka-GE"/>
        </w:rPr>
        <w:t>.</w:t>
      </w:r>
      <w:r w:rsidRPr="00CB2EF0">
        <w:rPr>
          <w:rFonts w:ascii="Sylfaen" w:hAnsi="Sylfaen"/>
          <w:sz w:val="20"/>
          <w:szCs w:val="20"/>
          <w:lang w:val="ka-GE"/>
        </w:rPr>
        <w:t xml:space="preserve"> </w:t>
      </w:r>
      <w:r w:rsidRPr="00CB2EF0">
        <w:rPr>
          <w:rFonts w:ascii="Sylfaen" w:hAnsi="Sylfaen" w:cs="Sylfaen"/>
          <w:sz w:val="20"/>
          <w:szCs w:val="20"/>
          <w:lang w:val="ka-GE"/>
        </w:rPr>
        <w:t>დასაშვებია</w:t>
      </w:r>
      <w:r w:rsidRPr="00CB2EF0">
        <w:rPr>
          <w:rFonts w:ascii="Sylfaen" w:hAnsi="Sylfaen"/>
          <w:sz w:val="20"/>
          <w:szCs w:val="20"/>
          <w:lang w:val="ka-GE"/>
        </w:rPr>
        <w:t xml:space="preserve"> </w:t>
      </w:r>
      <w:r w:rsidRPr="00CB2EF0">
        <w:rPr>
          <w:rFonts w:ascii="Sylfaen" w:hAnsi="Sylfaen" w:cs="Sylfaen"/>
          <w:sz w:val="20"/>
          <w:szCs w:val="20"/>
          <w:lang w:val="ka-GE"/>
        </w:rPr>
        <w:t>სესხის</w:t>
      </w:r>
      <w:r w:rsidRPr="00CB2EF0">
        <w:rPr>
          <w:rFonts w:ascii="Sylfaen" w:hAnsi="Sylfaen"/>
          <w:sz w:val="20"/>
          <w:szCs w:val="20"/>
          <w:lang w:val="ka-GE"/>
        </w:rPr>
        <w:t xml:space="preserve"> </w:t>
      </w:r>
      <w:r w:rsidRPr="00CB2EF0">
        <w:rPr>
          <w:rFonts w:ascii="Sylfaen" w:hAnsi="Sylfaen" w:cs="Sylfaen"/>
          <w:sz w:val="20"/>
          <w:szCs w:val="20"/>
          <w:lang w:val="ka-GE"/>
        </w:rPr>
        <w:t>რესტრუქტურიზაცია</w:t>
      </w:r>
      <w:r w:rsidRPr="00CB2EF0">
        <w:rPr>
          <w:rFonts w:ascii="Sylfaen" w:hAnsi="Sylfaen"/>
          <w:sz w:val="20"/>
          <w:szCs w:val="20"/>
          <w:lang w:val="ka-GE"/>
        </w:rPr>
        <w:t xml:space="preserve">, </w:t>
      </w:r>
      <w:r w:rsidRPr="00CB2EF0">
        <w:rPr>
          <w:rFonts w:ascii="Sylfaen" w:hAnsi="Sylfaen" w:cs="Sylfaen"/>
          <w:sz w:val="20"/>
          <w:szCs w:val="20"/>
          <w:lang w:val="ka-GE"/>
        </w:rPr>
        <w:t>თუ</w:t>
      </w:r>
      <w:r w:rsidRPr="00CB2EF0">
        <w:rPr>
          <w:rFonts w:ascii="Sylfaen" w:hAnsi="Sylfaen"/>
          <w:sz w:val="20"/>
          <w:szCs w:val="20"/>
          <w:lang w:val="ka-GE"/>
        </w:rPr>
        <w:t xml:space="preserve"> </w:t>
      </w:r>
      <w:r w:rsidRPr="00CB2EF0">
        <w:rPr>
          <w:rFonts w:ascii="Sylfaen" w:hAnsi="Sylfaen" w:cs="Sylfaen"/>
          <w:sz w:val="20"/>
          <w:szCs w:val="20"/>
          <w:lang w:val="ka-GE"/>
        </w:rPr>
        <w:t>რესტრუქტურიზაციის</w:t>
      </w:r>
      <w:r w:rsidRPr="00CB2EF0">
        <w:rPr>
          <w:rFonts w:ascii="Sylfaen" w:hAnsi="Sylfaen"/>
          <w:sz w:val="20"/>
          <w:szCs w:val="20"/>
          <w:lang w:val="ka-GE"/>
        </w:rPr>
        <w:t xml:space="preserve"> </w:t>
      </w:r>
      <w:r w:rsidRPr="00CB2EF0">
        <w:rPr>
          <w:rFonts w:ascii="Sylfaen" w:hAnsi="Sylfaen" w:cs="Sylfaen"/>
          <w:sz w:val="20"/>
          <w:szCs w:val="20"/>
          <w:lang w:val="ka-GE"/>
        </w:rPr>
        <w:t>შედეგად</w:t>
      </w:r>
      <w:r w:rsidRPr="00CB2EF0">
        <w:rPr>
          <w:rFonts w:ascii="Sylfaen" w:hAnsi="Sylfaen"/>
          <w:sz w:val="20"/>
          <w:szCs w:val="20"/>
          <w:lang w:val="ka-GE"/>
        </w:rPr>
        <w:t xml:space="preserve"> </w:t>
      </w:r>
      <w:r w:rsidRPr="00CB2EF0">
        <w:rPr>
          <w:rFonts w:ascii="Sylfaen" w:hAnsi="Sylfaen" w:cs="Sylfaen"/>
          <w:sz w:val="20"/>
          <w:szCs w:val="20"/>
          <w:lang w:val="ka-GE"/>
        </w:rPr>
        <w:t>სააგენტოს</w:t>
      </w:r>
      <w:r w:rsidRPr="00CB2EF0">
        <w:rPr>
          <w:rFonts w:ascii="Sylfaen" w:hAnsi="Sylfaen"/>
          <w:sz w:val="20"/>
          <w:szCs w:val="20"/>
          <w:lang w:val="ka-GE"/>
        </w:rPr>
        <w:t xml:space="preserve"> </w:t>
      </w:r>
      <w:r w:rsidRPr="00CB2EF0">
        <w:rPr>
          <w:rFonts w:ascii="Sylfaen" w:hAnsi="Sylfaen" w:cs="Sylfaen"/>
          <w:sz w:val="20"/>
          <w:szCs w:val="20"/>
          <w:lang w:val="ka-GE"/>
        </w:rPr>
        <w:t>თანადაფინანსების</w:t>
      </w:r>
      <w:r w:rsidRPr="00CB2EF0">
        <w:rPr>
          <w:rFonts w:ascii="Sylfaen" w:hAnsi="Sylfaen"/>
          <w:sz w:val="20"/>
          <w:szCs w:val="20"/>
          <w:lang w:val="ka-GE"/>
        </w:rPr>
        <w:t xml:space="preserve"> </w:t>
      </w:r>
      <w:r w:rsidRPr="00CB2EF0">
        <w:rPr>
          <w:rFonts w:ascii="Sylfaen" w:hAnsi="Sylfaen" w:cs="Sylfaen"/>
          <w:sz w:val="20"/>
          <w:szCs w:val="20"/>
          <w:lang w:val="ka-GE"/>
        </w:rPr>
        <w:t>ჯამური</w:t>
      </w:r>
      <w:r w:rsidRPr="00CB2EF0">
        <w:rPr>
          <w:rFonts w:ascii="Sylfaen" w:hAnsi="Sylfaen"/>
          <w:sz w:val="20"/>
          <w:szCs w:val="20"/>
          <w:lang w:val="ka-GE"/>
        </w:rPr>
        <w:t xml:space="preserve"> </w:t>
      </w:r>
      <w:r w:rsidRPr="00CB2EF0">
        <w:rPr>
          <w:rFonts w:ascii="Sylfaen" w:hAnsi="Sylfaen" w:cs="Sylfaen"/>
          <w:sz w:val="20"/>
          <w:szCs w:val="20"/>
          <w:lang w:val="ka-GE"/>
        </w:rPr>
        <w:t>თანხა</w:t>
      </w:r>
      <w:r w:rsidRPr="00CB2EF0">
        <w:rPr>
          <w:rFonts w:ascii="Sylfaen" w:hAnsi="Sylfaen"/>
          <w:sz w:val="20"/>
          <w:szCs w:val="20"/>
          <w:lang w:val="ka-GE"/>
        </w:rPr>
        <w:t xml:space="preserve"> </w:t>
      </w:r>
      <w:r w:rsidRPr="00CB2EF0">
        <w:rPr>
          <w:rFonts w:ascii="Sylfaen" w:hAnsi="Sylfaen" w:cs="Sylfaen"/>
          <w:sz w:val="20"/>
          <w:szCs w:val="20"/>
          <w:lang w:val="ka-GE"/>
        </w:rPr>
        <w:t>არ</w:t>
      </w:r>
      <w:r w:rsidRPr="00CB2EF0">
        <w:rPr>
          <w:rFonts w:ascii="Sylfaen" w:hAnsi="Sylfaen"/>
          <w:sz w:val="20"/>
          <w:szCs w:val="20"/>
          <w:lang w:val="ka-GE"/>
        </w:rPr>
        <w:t xml:space="preserve"> </w:t>
      </w:r>
      <w:r w:rsidRPr="00CB2EF0">
        <w:rPr>
          <w:rFonts w:ascii="Sylfaen" w:hAnsi="Sylfaen" w:cs="Sylfaen"/>
          <w:sz w:val="20"/>
          <w:szCs w:val="20"/>
          <w:lang w:val="ka-GE"/>
        </w:rPr>
        <w:t>აღემატება</w:t>
      </w:r>
      <w:r w:rsidRPr="00CB2EF0">
        <w:rPr>
          <w:rFonts w:ascii="Sylfaen" w:hAnsi="Sylfaen"/>
          <w:sz w:val="20"/>
          <w:szCs w:val="20"/>
          <w:lang w:val="ka-GE"/>
        </w:rPr>
        <w:t xml:space="preserve"> </w:t>
      </w:r>
      <w:r w:rsidRPr="00CB2EF0">
        <w:rPr>
          <w:rFonts w:ascii="Sylfaen" w:hAnsi="Sylfaen" w:cs="Sylfaen"/>
          <w:sz w:val="20"/>
          <w:szCs w:val="20"/>
          <w:lang w:val="ka-GE"/>
        </w:rPr>
        <w:t>სესხის რესტრუქტურიზაციის თარიღისთვის</w:t>
      </w:r>
      <w:r w:rsidRPr="00CB2EF0">
        <w:rPr>
          <w:rFonts w:ascii="Sylfaen" w:hAnsi="Sylfaen"/>
          <w:sz w:val="20"/>
          <w:szCs w:val="20"/>
          <w:lang w:val="ka-GE"/>
        </w:rPr>
        <w:t xml:space="preserve"> </w:t>
      </w:r>
      <w:r w:rsidRPr="00CB2EF0">
        <w:rPr>
          <w:rFonts w:ascii="Sylfaen" w:hAnsi="Sylfaen" w:cs="Sylfaen"/>
          <w:sz w:val="20"/>
          <w:szCs w:val="20"/>
          <w:lang w:val="ka-GE"/>
        </w:rPr>
        <w:t>გრაფიკით</w:t>
      </w:r>
      <w:r w:rsidRPr="00CB2EF0">
        <w:rPr>
          <w:rFonts w:ascii="Sylfaen" w:hAnsi="Sylfaen"/>
          <w:sz w:val="20"/>
          <w:szCs w:val="20"/>
          <w:lang w:val="ka-GE"/>
        </w:rPr>
        <w:t xml:space="preserve"> </w:t>
      </w:r>
      <w:r w:rsidRPr="00CB2EF0">
        <w:rPr>
          <w:rFonts w:ascii="Sylfaen" w:hAnsi="Sylfaen" w:cs="Sylfaen"/>
          <w:sz w:val="20"/>
          <w:szCs w:val="20"/>
          <w:lang w:val="ka-GE"/>
        </w:rPr>
        <w:t>გათვალისწინებულ</w:t>
      </w:r>
      <w:r w:rsidRPr="00CB2EF0">
        <w:rPr>
          <w:rFonts w:ascii="Sylfaen" w:hAnsi="Sylfaen"/>
          <w:sz w:val="20"/>
          <w:szCs w:val="20"/>
          <w:lang w:val="ka-GE"/>
        </w:rPr>
        <w:t xml:space="preserve"> დარჩენილ თანადაფინანსების </w:t>
      </w:r>
      <w:r w:rsidRPr="00CB2EF0">
        <w:rPr>
          <w:rFonts w:ascii="Sylfaen" w:hAnsi="Sylfaen" w:cs="Sylfaen"/>
          <w:sz w:val="20"/>
          <w:szCs w:val="20"/>
          <w:lang w:val="ka-GE"/>
        </w:rPr>
        <w:t>ჯამურ</w:t>
      </w:r>
      <w:r w:rsidRPr="00CB2EF0">
        <w:rPr>
          <w:rFonts w:ascii="Sylfaen" w:hAnsi="Sylfaen"/>
          <w:sz w:val="20"/>
          <w:szCs w:val="20"/>
          <w:lang w:val="ka-GE"/>
        </w:rPr>
        <w:t xml:space="preserve"> </w:t>
      </w:r>
      <w:r w:rsidRPr="00CB2EF0">
        <w:rPr>
          <w:rFonts w:ascii="Sylfaen" w:hAnsi="Sylfaen" w:cs="Sylfaen"/>
          <w:sz w:val="20"/>
          <w:szCs w:val="20"/>
          <w:lang w:val="ka-GE"/>
        </w:rPr>
        <w:t>თანხას</w:t>
      </w:r>
      <w:r w:rsidRPr="00CB2EF0">
        <w:rPr>
          <w:rFonts w:ascii="Sylfaen" w:hAnsi="Sylfaen"/>
          <w:sz w:val="20"/>
          <w:szCs w:val="20"/>
          <w:lang w:val="ka-GE"/>
        </w:rPr>
        <w:t>.</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rPr>
        <w:t>12</w:t>
      </w:r>
      <w:r w:rsidRPr="00CB2EF0">
        <w:rPr>
          <w:rFonts w:ascii="Sylfaen" w:hAnsi="Sylfaen"/>
          <w:b/>
          <w:sz w:val="20"/>
          <w:szCs w:val="20"/>
          <w:lang w:val="ka-GE"/>
        </w:rPr>
        <w:t xml:space="preserve">. </w:t>
      </w:r>
      <w:r w:rsidRPr="00CB2EF0">
        <w:rPr>
          <w:rFonts w:ascii="Sylfaen" w:hAnsi="Sylfaen"/>
          <w:sz w:val="20"/>
          <w:szCs w:val="20"/>
          <w:lang w:val="ka-GE"/>
        </w:rPr>
        <w:t>დასაშვებია</w:t>
      </w:r>
      <w:r w:rsidRPr="00CB2EF0">
        <w:rPr>
          <w:sz w:val="20"/>
          <w:szCs w:val="20"/>
          <w:lang w:val="ka-GE"/>
        </w:rPr>
        <w:t xml:space="preserve"> </w:t>
      </w:r>
      <w:r w:rsidRPr="00CB2EF0">
        <w:rPr>
          <w:rFonts w:ascii="Sylfaen" w:hAnsi="Sylfaen"/>
          <w:sz w:val="20"/>
          <w:szCs w:val="20"/>
          <w:lang w:val="ka-GE"/>
        </w:rPr>
        <w:t>პროექტის</w:t>
      </w:r>
      <w:r w:rsidRPr="00CB2EF0">
        <w:rPr>
          <w:sz w:val="20"/>
          <w:szCs w:val="20"/>
          <w:lang w:val="ka-GE"/>
        </w:rPr>
        <w:t xml:space="preserve"> </w:t>
      </w:r>
      <w:r w:rsidRPr="00CB2EF0">
        <w:rPr>
          <w:rFonts w:ascii="Sylfaen" w:hAnsi="Sylfaen"/>
          <w:sz w:val="20"/>
          <w:szCs w:val="20"/>
          <w:lang w:val="ka-GE"/>
        </w:rPr>
        <w:t>ფარგლებში</w:t>
      </w:r>
      <w:r w:rsidRPr="00CB2EF0">
        <w:rPr>
          <w:sz w:val="20"/>
          <w:szCs w:val="20"/>
          <w:lang w:val="ka-GE"/>
        </w:rPr>
        <w:t xml:space="preserve"> </w:t>
      </w:r>
      <w:r w:rsidRPr="00CB2EF0">
        <w:rPr>
          <w:rFonts w:ascii="Sylfaen" w:hAnsi="Sylfaen"/>
          <w:sz w:val="20"/>
          <w:szCs w:val="20"/>
          <w:lang w:val="ka-GE"/>
        </w:rPr>
        <w:t>გაცემული სესხის</w:t>
      </w:r>
      <w:r w:rsidRPr="00CB2EF0">
        <w:rPr>
          <w:sz w:val="20"/>
          <w:szCs w:val="20"/>
          <w:lang w:val="ka-GE"/>
        </w:rPr>
        <w:t xml:space="preserve"> </w:t>
      </w:r>
      <w:r w:rsidRPr="00CB2EF0">
        <w:rPr>
          <w:rFonts w:ascii="Sylfaen" w:hAnsi="Sylfaen"/>
          <w:sz w:val="20"/>
          <w:szCs w:val="20"/>
          <w:lang w:val="ka-GE"/>
        </w:rPr>
        <w:t>რეფინანსირება</w:t>
      </w:r>
      <w:r w:rsidRPr="00CB2EF0">
        <w:rPr>
          <w:sz w:val="20"/>
          <w:szCs w:val="20"/>
          <w:lang w:val="ka-GE"/>
        </w:rPr>
        <w:t xml:space="preserve"> </w:t>
      </w:r>
      <w:r w:rsidRPr="00CB2EF0">
        <w:rPr>
          <w:rFonts w:ascii="Sylfaen" w:hAnsi="Sylfaen"/>
          <w:sz w:val="20"/>
          <w:szCs w:val="20"/>
          <w:lang w:val="ka-GE"/>
        </w:rPr>
        <w:t>თუ სესხის</w:t>
      </w:r>
      <w:r w:rsidRPr="00CB2EF0">
        <w:rPr>
          <w:sz w:val="20"/>
          <w:szCs w:val="20"/>
          <w:lang w:val="ka-GE"/>
        </w:rPr>
        <w:t xml:space="preserve"> </w:t>
      </w:r>
      <w:r w:rsidRPr="00CB2EF0">
        <w:rPr>
          <w:rFonts w:ascii="Sylfaen" w:hAnsi="Sylfaen"/>
          <w:sz w:val="20"/>
          <w:szCs w:val="20"/>
          <w:lang w:val="ka-GE"/>
        </w:rPr>
        <w:t>რეფინანსირების</w:t>
      </w:r>
      <w:r w:rsidRPr="00CB2EF0">
        <w:rPr>
          <w:sz w:val="20"/>
          <w:szCs w:val="20"/>
          <w:lang w:val="ka-GE"/>
        </w:rPr>
        <w:t xml:space="preserve"> </w:t>
      </w:r>
      <w:r w:rsidRPr="00CB2EF0">
        <w:rPr>
          <w:rFonts w:ascii="Sylfaen" w:hAnsi="Sylfaen"/>
          <w:sz w:val="20"/>
          <w:szCs w:val="20"/>
          <w:lang w:val="ka-GE"/>
        </w:rPr>
        <w:t>თარიღისთვის</w:t>
      </w:r>
      <w:r w:rsidRPr="00CB2EF0">
        <w:rPr>
          <w:sz w:val="20"/>
          <w:szCs w:val="20"/>
          <w:lang w:val="ka-GE"/>
        </w:rPr>
        <w:t xml:space="preserve"> </w:t>
      </w:r>
      <w:r w:rsidRPr="00CB2EF0">
        <w:rPr>
          <w:rFonts w:ascii="Sylfaen" w:hAnsi="Sylfaen"/>
          <w:sz w:val="20"/>
          <w:szCs w:val="20"/>
          <w:lang w:val="ka-GE"/>
        </w:rPr>
        <w:t>ახალი</w:t>
      </w:r>
      <w:r w:rsidRPr="00CB2EF0">
        <w:rPr>
          <w:sz w:val="20"/>
          <w:szCs w:val="20"/>
          <w:lang w:val="ka-GE"/>
        </w:rPr>
        <w:t xml:space="preserve"> </w:t>
      </w:r>
      <w:r w:rsidRPr="00CB2EF0">
        <w:rPr>
          <w:rFonts w:ascii="Sylfaen" w:hAnsi="Sylfaen"/>
          <w:sz w:val="20"/>
          <w:szCs w:val="20"/>
          <w:lang w:val="ka-GE"/>
        </w:rPr>
        <w:t>სესხის</w:t>
      </w:r>
      <w:r w:rsidRPr="00CB2EF0">
        <w:rPr>
          <w:sz w:val="20"/>
          <w:szCs w:val="20"/>
          <w:lang w:val="ka-GE"/>
        </w:rPr>
        <w:t xml:space="preserve"> </w:t>
      </w:r>
      <w:r w:rsidRPr="00CB2EF0">
        <w:rPr>
          <w:rFonts w:ascii="Sylfaen" w:hAnsi="Sylfaen"/>
          <w:sz w:val="20"/>
          <w:szCs w:val="20"/>
          <w:lang w:val="ka-GE"/>
        </w:rPr>
        <w:t>თანხა</w:t>
      </w:r>
      <w:r w:rsidRPr="00CB2EF0">
        <w:rPr>
          <w:sz w:val="20"/>
          <w:szCs w:val="20"/>
          <w:lang w:val="ka-GE"/>
        </w:rPr>
        <w:t xml:space="preserve"> </w:t>
      </w:r>
      <w:r w:rsidRPr="00CB2EF0">
        <w:rPr>
          <w:rFonts w:ascii="Sylfaen" w:hAnsi="Sylfaen"/>
          <w:sz w:val="20"/>
          <w:szCs w:val="20"/>
          <w:lang w:val="ka-GE"/>
        </w:rPr>
        <w:t>არ</w:t>
      </w:r>
      <w:r w:rsidRPr="00CB2EF0">
        <w:rPr>
          <w:sz w:val="20"/>
          <w:szCs w:val="20"/>
          <w:lang w:val="ka-GE"/>
        </w:rPr>
        <w:t xml:space="preserve"> </w:t>
      </w:r>
      <w:r w:rsidRPr="00CB2EF0">
        <w:rPr>
          <w:rFonts w:ascii="Sylfaen" w:hAnsi="Sylfaen"/>
          <w:sz w:val="20"/>
          <w:szCs w:val="20"/>
          <w:lang w:val="ka-GE"/>
        </w:rPr>
        <w:t>აღემატება</w:t>
      </w:r>
      <w:r w:rsidRPr="00CB2EF0">
        <w:rPr>
          <w:sz w:val="20"/>
          <w:szCs w:val="20"/>
          <w:lang w:val="ka-GE"/>
        </w:rPr>
        <w:t xml:space="preserve"> </w:t>
      </w:r>
      <w:r w:rsidRPr="00CB2EF0">
        <w:rPr>
          <w:rFonts w:ascii="Sylfaen" w:hAnsi="Sylfaen"/>
          <w:sz w:val="20"/>
          <w:szCs w:val="20"/>
          <w:lang w:val="ka-GE"/>
        </w:rPr>
        <w:t>თავდაპირველი</w:t>
      </w:r>
      <w:r w:rsidRPr="00CB2EF0">
        <w:rPr>
          <w:sz w:val="20"/>
          <w:szCs w:val="20"/>
          <w:lang w:val="ka-GE"/>
        </w:rPr>
        <w:t xml:space="preserve"> </w:t>
      </w:r>
      <w:r w:rsidRPr="00CB2EF0">
        <w:rPr>
          <w:rFonts w:ascii="Sylfaen" w:hAnsi="Sylfaen"/>
          <w:sz w:val="20"/>
          <w:szCs w:val="20"/>
          <w:lang w:val="ka-GE"/>
        </w:rPr>
        <w:t>სესხის</w:t>
      </w:r>
      <w:r w:rsidRPr="00CB2EF0">
        <w:rPr>
          <w:sz w:val="20"/>
          <w:szCs w:val="20"/>
          <w:lang w:val="ka-GE"/>
        </w:rPr>
        <w:t xml:space="preserve"> </w:t>
      </w:r>
      <w:r w:rsidRPr="00CB2EF0">
        <w:rPr>
          <w:rFonts w:ascii="Sylfaen" w:hAnsi="Sylfaen"/>
          <w:sz w:val="20"/>
          <w:szCs w:val="20"/>
          <w:lang w:val="ka-GE"/>
        </w:rPr>
        <w:t>ნარჩენ</w:t>
      </w:r>
      <w:r w:rsidRPr="00CB2EF0">
        <w:rPr>
          <w:sz w:val="20"/>
          <w:szCs w:val="20"/>
          <w:lang w:val="ka-GE"/>
        </w:rPr>
        <w:t xml:space="preserve"> </w:t>
      </w:r>
      <w:r w:rsidRPr="00CB2EF0">
        <w:rPr>
          <w:rFonts w:ascii="Sylfaen" w:hAnsi="Sylfaen"/>
          <w:sz w:val="20"/>
          <w:szCs w:val="20"/>
          <w:lang w:val="ka-GE"/>
        </w:rPr>
        <w:t>ძირითად</w:t>
      </w:r>
      <w:r w:rsidRPr="00CB2EF0">
        <w:rPr>
          <w:sz w:val="20"/>
          <w:szCs w:val="20"/>
          <w:lang w:val="ka-GE"/>
        </w:rPr>
        <w:t xml:space="preserve"> </w:t>
      </w:r>
      <w:r w:rsidRPr="00CB2EF0">
        <w:rPr>
          <w:rFonts w:ascii="Sylfaen" w:hAnsi="Sylfaen"/>
          <w:sz w:val="20"/>
          <w:szCs w:val="20"/>
          <w:lang w:val="ka-GE"/>
        </w:rPr>
        <w:t>თანხას</w:t>
      </w:r>
      <w:r w:rsidRPr="00CB2EF0">
        <w:rPr>
          <w:sz w:val="20"/>
          <w:szCs w:val="20"/>
          <w:lang w:val="ka-GE"/>
        </w:rPr>
        <w:t xml:space="preserve">. </w:t>
      </w:r>
      <w:r w:rsidRPr="00CB2EF0">
        <w:rPr>
          <w:rFonts w:ascii="Sylfaen" w:hAnsi="Sylfaen"/>
          <w:sz w:val="20"/>
          <w:szCs w:val="20"/>
          <w:lang w:val="ka-GE"/>
        </w:rPr>
        <w:t>ამასთან</w:t>
      </w:r>
      <w:r w:rsidRPr="00CB2EF0">
        <w:rPr>
          <w:sz w:val="20"/>
          <w:szCs w:val="20"/>
          <w:lang w:val="ka-GE"/>
        </w:rPr>
        <w:t xml:space="preserve">, </w:t>
      </w:r>
      <w:r w:rsidRPr="00CB2EF0">
        <w:rPr>
          <w:rFonts w:ascii="Sylfaen" w:hAnsi="Sylfaen"/>
          <w:sz w:val="20"/>
          <w:szCs w:val="20"/>
          <w:lang w:val="ka-GE"/>
        </w:rPr>
        <w:t>ასეთი</w:t>
      </w:r>
      <w:r w:rsidRPr="00CB2EF0">
        <w:rPr>
          <w:sz w:val="20"/>
          <w:szCs w:val="20"/>
          <w:lang w:val="ka-GE"/>
        </w:rPr>
        <w:t xml:space="preserve"> </w:t>
      </w:r>
      <w:r w:rsidRPr="00CB2EF0">
        <w:rPr>
          <w:rFonts w:ascii="Sylfaen" w:hAnsi="Sylfaen"/>
          <w:sz w:val="20"/>
          <w:szCs w:val="20"/>
          <w:lang w:val="ka-GE"/>
        </w:rPr>
        <w:t>სესხის</w:t>
      </w:r>
      <w:r w:rsidRPr="00CB2EF0">
        <w:rPr>
          <w:sz w:val="20"/>
          <w:szCs w:val="20"/>
          <w:lang w:val="ka-GE"/>
        </w:rPr>
        <w:t xml:space="preserve"> </w:t>
      </w:r>
      <w:r w:rsidRPr="00CB2EF0">
        <w:rPr>
          <w:rFonts w:ascii="Sylfaen" w:hAnsi="Sylfaen"/>
          <w:sz w:val="20"/>
          <w:szCs w:val="20"/>
          <w:lang w:val="ka-GE"/>
        </w:rPr>
        <w:t>რეფინანსირება</w:t>
      </w:r>
      <w:r w:rsidRPr="00CB2EF0">
        <w:rPr>
          <w:sz w:val="20"/>
          <w:szCs w:val="20"/>
          <w:lang w:val="ka-GE"/>
        </w:rPr>
        <w:t xml:space="preserve"> </w:t>
      </w:r>
      <w:r w:rsidRPr="00CB2EF0">
        <w:rPr>
          <w:rFonts w:ascii="Sylfaen" w:hAnsi="Sylfaen"/>
          <w:sz w:val="20"/>
          <w:szCs w:val="20"/>
          <w:lang w:val="ka-GE"/>
        </w:rPr>
        <w:t>დასაშვებია</w:t>
      </w:r>
      <w:r w:rsidRPr="00CB2EF0">
        <w:rPr>
          <w:sz w:val="20"/>
          <w:szCs w:val="20"/>
          <w:lang w:val="ka-GE"/>
        </w:rPr>
        <w:t xml:space="preserve"> </w:t>
      </w:r>
      <w:r w:rsidRPr="00CB2EF0">
        <w:rPr>
          <w:rFonts w:ascii="Sylfaen" w:hAnsi="Sylfaen"/>
          <w:sz w:val="20"/>
          <w:szCs w:val="20"/>
          <w:lang w:val="ka-GE"/>
        </w:rPr>
        <w:t>მხოლოდ</w:t>
      </w:r>
      <w:r w:rsidRPr="00CB2EF0">
        <w:rPr>
          <w:sz w:val="20"/>
          <w:szCs w:val="20"/>
          <w:lang w:val="ka-GE"/>
        </w:rPr>
        <w:t xml:space="preserve"> </w:t>
      </w:r>
      <w:r w:rsidRPr="00CB2EF0">
        <w:rPr>
          <w:rFonts w:ascii="Sylfaen" w:hAnsi="Sylfaen"/>
          <w:sz w:val="20"/>
          <w:szCs w:val="20"/>
          <w:lang w:val="ka-GE"/>
        </w:rPr>
        <w:t>იმ</w:t>
      </w:r>
      <w:r w:rsidRPr="00CB2EF0">
        <w:rPr>
          <w:sz w:val="20"/>
          <w:szCs w:val="20"/>
          <w:lang w:val="ka-GE"/>
        </w:rPr>
        <w:t xml:space="preserve"> </w:t>
      </w:r>
      <w:r w:rsidRPr="00CB2EF0">
        <w:rPr>
          <w:rFonts w:ascii="Sylfaen" w:hAnsi="Sylfaen"/>
          <w:sz w:val="20"/>
          <w:szCs w:val="20"/>
          <w:lang w:val="ka-GE"/>
        </w:rPr>
        <w:t>შემთხვევაში</w:t>
      </w:r>
      <w:r w:rsidRPr="00CB2EF0">
        <w:rPr>
          <w:sz w:val="20"/>
          <w:szCs w:val="20"/>
          <w:lang w:val="ka-GE"/>
        </w:rPr>
        <w:t xml:space="preserve">, </w:t>
      </w:r>
      <w:r w:rsidRPr="00CB2EF0">
        <w:rPr>
          <w:rFonts w:ascii="Sylfaen" w:hAnsi="Sylfaen"/>
          <w:sz w:val="20"/>
          <w:szCs w:val="20"/>
          <w:lang w:val="ka-GE"/>
        </w:rPr>
        <w:t>თუ</w:t>
      </w:r>
      <w:r w:rsidRPr="00CB2EF0">
        <w:rPr>
          <w:sz w:val="20"/>
          <w:szCs w:val="20"/>
          <w:lang w:val="ka-GE"/>
        </w:rPr>
        <w:t xml:space="preserve"> </w:t>
      </w:r>
      <w:r w:rsidRPr="00CB2EF0">
        <w:rPr>
          <w:rFonts w:ascii="Sylfaen" w:hAnsi="Sylfaen"/>
          <w:sz w:val="20"/>
          <w:szCs w:val="20"/>
          <w:lang w:val="ka-GE"/>
        </w:rPr>
        <w:t>რეფინანსირების</w:t>
      </w:r>
      <w:r w:rsidRPr="00CB2EF0">
        <w:rPr>
          <w:sz w:val="20"/>
          <w:szCs w:val="20"/>
          <w:lang w:val="ka-GE"/>
        </w:rPr>
        <w:t xml:space="preserve"> </w:t>
      </w:r>
      <w:r w:rsidRPr="00CB2EF0">
        <w:rPr>
          <w:rFonts w:ascii="Sylfaen" w:hAnsi="Sylfaen"/>
          <w:sz w:val="20"/>
          <w:szCs w:val="20"/>
          <w:lang w:val="ka-GE"/>
        </w:rPr>
        <w:t>შედეგად</w:t>
      </w:r>
      <w:r w:rsidRPr="00CB2EF0">
        <w:rPr>
          <w:sz w:val="20"/>
          <w:szCs w:val="20"/>
          <w:lang w:val="ka-GE"/>
        </w:rPr>
        <w:t xml:space="preserve"> </w:t>
      </w:r>
      <w:r w:rsidRPr="00CB2EF0">
        <w:rPr>
          <w:rFonts w:ascii="Sylfaen" w:hAnsi="Sylfaen"/>
          <w:sz w:val="20"/>
          <w:szCs w:val="20"/>
          <w:lang w:val="ka-GE"/>
        </w:rPr>
        <w:t>არ</w:t>
      </w:r>
      <w:r w:rsidRPr="00CB2EF0">
        <w:rPr>
          <w:sz w:val="20"/>
          <w:szCs w:val="20"/>
          <w:lang w:val="ka-GE"/>
        </w:rPr>
        <w:t xml:space="preserve"> </w:t>
      </w:r>
      <w:r w:rsidRPr="00CB2EF0">
        <w:rPr>
          <w:rFonts w:ascii="Sylfaen" w:hAnsi="Sylfaen"/>
          <w:sz w:val="20"/>
          <w:szCs w:val="20"/>
          <w:lang w:val="ka-GE"/>
        </w:rPr>
        <w:t>იზრდება</w:t>
      </w:r>
      <w:r w:rsidRPr="00CB2EF0">
        <w:rPr>
          <w:sz w:val="20"/>
          <w:szCs w:val="20"/>
          <w:lang w:val="ka-GE"/>
        </w:rPr>
        <w:t xml:space="preserve"> </w:t>
      </w:r>
      <w:r w:rsidRPr="00CB2EF0">
        <w:rPr>
          <w:rFonts w:ascii="Sylfaen" w:hAnsi="Sylfaen"/>
          <w:sz w:val="20"/>
          <w:szCs w:val="20"/>
          <w:lang w:val="ka-GE"/>
        </w:rPr>
        <w:t>თავდაპირველი</w:t>
      </w:r>
      <w:r w:rsidRPr="00CB2EF0">
        <w:rPr>
          <w:sz w:val="20"/>
          <w:szCs w:val="20"/>
          <w:lang w:val="ka-GE"/>
        </w:rPr>
        <w:t xml:space="preserve"> </w:t>
      </w:r>
      <w:r w:rsidRPr="00CB2EF0">
        <w:rPr>
          <w:rFonts w:ascii="Sylfaen" w:hAnsi="Sylfaen"/>
          <w:sz w:val="20"/>
          <w:szCs w:val="20"/>
          <w:lang w:val="ka-GE"/>
        </w:rPr>
        <w:t>სესხისთვის განკუთვნილი თანადაფინანსების</w:t>
      </w:r>
      <w:r w:rsidRPr="00CB2EF0">
        <w:rPr>
          <w:sz w:val="20"/>
          <w:szCs w:val="20"/>
          <w:lang w:val="ka-GE"/>
        </w:rPr>
        <w:t xml:space="preserve"> </w:t>
      </w:r>
      <w:r w:rsidRPr="00CB2EF0">
        <w:rPr>
          <w:rFonts w:ascii="Sylfaen" w:hAnsi="Sylfaen"/>
          <w:sz w:val="20"/>
          <w:szCs w:val="20"/>
          <w:lang w:val="ka-GE"/>
        </w:rPr>
        <w:t>დარჩენილი ვადა</w:t>
      </w:r>
      <w:r w:rsidRPr="00CB2EF0">
        <w:rPr>
          <w:sz w:val="20"/>
          <w:szCs w:val="20"/>
          <w:lang w:val="ka-GE"/>
        </w:rPr>
        <w:t xml:space="preserve"> </w:t>
      </w:r>
      <w:r w:rsidRPr="00CB2EF0">
        <w:rPr>
          <w:rFonts w:ascii="Sylfaen" w:hAnsi="Sylfaen"/>
          <w:sz w:val="20"/>
          <w:szCs w:val="20"/>
          <w:lang w:val="ka-GE"/>
        </w:rPr>
        <w:t>და</w:t>
      </w:r>
      <w:r w:rsidRPr="00CB2EF0">
        <w:rPr>
          <w:sz w:val="20"/>
          <w:szCs w:val="20"/>
          <w:lang w:val="ka-GE"/>
        </w:rPr>
        <w:t xml:space="preserve"> </w:t>
      </w:r>
      <w:r w:rsidRPr="00CB2EF0">
        <w:rPr>
          <w:rFonts w:ascii="Sylfaen" w:hAnsi="Sylfaen"/>
          <w:sz w:val="20"/>
          <w:szCs w:val="20"/>
          <w:lang w:val="ka-GE"/>
        </w:rPr>
        <w:t>სააგენტოს</w:t>
      </w:r>
      <w:r w:rsidRPr="00CB2EF0">
        <w:rPr>
          <w:sz w:val="20"/>
          <w:szCs w:val="20"/>
          <w:lang w:val="ka-GE"/>
        </w:rPr>
        <w:t xml:space="preserve"> </w:t>
      </w:r>
      <w:r w:rsidRPr="00CB2EF0">
        <w:rPr>
          <w:rFonts w:ascii="Sylfaen" w:hAnsi="Sylfaen"/>
          <w:sz w:val="20"/>
          <w:szCs w:val="20"/>
          <w:lang w:val="ka-GE"/>
        </w:rPr>
        <w:t>დარჩენილი</w:t>
      </w:r>
      <w:r w:rsidRPr="00CB2EF0">
        <w:rPr>
          <w:sz w:val="20"/>
          <w:szCs w:val="20"/>
          <w:lang w:val="ka-GE"/>
        </w:rPr>
        <w:t xml:space="preserve"> </w:t>
      </w:r>
      <w:r w:rsidRPr="00CB2EF0">
        <w:rPr>
          <w:rFonts w:ascii="Sylfaen" w:hAnsi="Sylfaen"/>
          <w:sz w:val="20"/>
          <w:szCs w:val="20"/>
          <w:lang w:val="ka-GE"/>
        </w:rPr>
        <w:t>გადასახდელი</w:t>
      </w:r>
      <w:r w:rsidRPr="00CB2EF0">
        <w:rPr>
          <w:sz w:val="20"/>
          <w:szCs w:val="20"/>
          <w:lang w:val="ka-GE"/>
        </w:rPr>
        <w:t xml:space="preserve"> </w:t>
      </w:r>
      <w:r w:rsidRPr="00CB2EF0">
        <w:rPr>
          <w:rFonts w:ascii="Sylfaen" w:hAnsi="Sylfaen"/>
          <w:sz w:val="20"/>
          <w:szCs w:val="20"/>
          <w:lang w:val="ka-GE"/>
        </w:rPr>
        <w:t>თანადაფინანსების</w:t>
      </w:r>
      <w:r w:rsidRPr="00CB2EF0">
        <w:rPr>
          <w:sz w:val="20"/>
          <w:szCs w:val="20"/>
          <w:lang w:val="ka-GE"/>
        </w:rPr>
        <w:t xml:space="preserve"> </w:t>
      </w:r>
      <w:r w:rsidRPr="00CB2EF0">
        <w:rPr>
          <w:rFonts w:ascii="Sylfaen" w:hAnsi="Sylfaen"/>
          <w:sz w:val="20"/>
          <w:szCs w:val="20"/>
          <w:lang w:val="ka-GE"/>
        </w:rPr>
        <w:t>ჯამური</w:t>
      </w:r>
      <w:r w:rsidRPr="00CB2EF0">
        <w:rPr>
          <w:sz w:val="20"/>
          <w:szCs w:val="20"/>
          <w:lang w:val="ka-GE"/>
        </w:rPr>
        <w:t xml:space="preserve"> </w:t>
      </w:r>
      <w:r w:rsidRPr="00CB2EF0">
        <w:rPr>
          <w:rFonts w:ascii="Sylfaen" w:hAnsi="Sylfaen"/>
          <w:sz w:val="20"/>
          <w:szCs w:val="20"/>
          <w:lang w:val="ka-GE"/>
        </w:rPr>
        <w:t>მოცულობა</w:t>
      </w:r>
      <w:r w:rsidRPr="00CB2EF0">
        <w:rPr>
          <w:sz w:val="20"/>
          <w:szCs w:val="20"/>
          <w:lang w:val="ka-GE"/>
        </w:rPr>
        <w:t>.</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lang w:val="ka-GE"/>
        </w:rPr>
        <w:t>1</w:t>
      </w:r>
      <w:r w:rsidRPr="00CB2EF0">
        <w:rPr>
          <w:rFonts w:ascii="Sylfaen" w:hAnsi="Sylfaen"/>
          <w:b/>
          <w:sz w:val="20"/>
          <w:szCs w:val="20"/>
        </w:rPr>
        <w:t>3</w:t>
      </w:r>
      <w:r w:rsidRPr="00CB2EF0">
        <w:rPr>
          <w:rFonts w:ascii="Sylfaen" w:hAnsi="Sylfaen"/>
          <w:b/>
          <w:sz w:val="20"/>
          <w:szCs w:val="20"/>
          <w:lang w:val="ka-GE"/>
        </w:rPr>
        <w:t>.</w:t>
      </w:r>
      <w:r w:rsidRPr="00CB2EF0">
        <w:rPr>
          <w:rFonts w:ascii="Sylfaen" w:hAnsi="Sylfaen"/>
          <w:sz w:val="20"/>
          <w:szCs w:val="20"/>
          <w:lang w:val="ka-GE"/>
        </w:rPr>
        <w:t xml:space="preserve"> ბენეფიციარი თანახმაა, სააგენტომ ნებისმიერ დროს გამოითხოვოს მისი სესხის მონიტორინგთან დაკავშირებით კომერცილ ბანკ(ებ)ში არსებული ინფორმაცია და დოკუმენტაცია.</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lang w:val="ka-GE"/>
        </w:rPr>
        <w:t>1</w:t>
      </w:r>
      <w:r w:rsidRPr="00CB2EF0">
        <w:rPr>
          <w:rFonts w:ascii="Sylfaen" w:hAnsi="Sylfaen"/>
          <w:b/>
          <w:sz w:val="20"/>
          <w:szCs w:val="20"/>
        </w:rPr>
        <w:t>4</w:t>
      </w:r>
      <w:r w:rsidRPr="00CB2EF0">
        <w:rPr>
          <w:rFonts w:ascii="Sylfaen" w:hAnsi="Sylfaen"/>
          <w:b/>
          <w:sz w:val="20"/>
          <w:szCs w:val="20"/>
          <w:lang w:val="ka-GE"/>
        </w:rPr>
        <w:t>.</w:t>
      </w:r>
      <w:r w:rsidRPr="00CB2EF0">
        <w:rPr>
          <w:rFonts w:ascii="Sylfaen" w:hAnsi="Sylfaen"/>
          <w:sz w:val="20"/>
          <w:szCs w:val="20"/>
          <w:lang w:val="ka-GE"/>
        </w:rPr>
        <w:t xml:space="preserve"> ბენეფიციარი აცხადებს თანხმობას, რომ მისი სესხების შესახებ ინფორმაციას სააგენტო შეიტანს საკუთარ მონაცემთა ბაზაში, რომელზეც წვდომა ექნებათ შეღავათიანი აგროკრედიტის პროექტში მონაწილე ბანკებს/სალიზინგო კომპანიებს.  აღნიშნულის მიზანია, რომ საფინანსო ინსტიტუტმა/სალიზინგო კომპანიამ განახორციელოს კონტროლი, რომ არ გასცეს ბენეფიციარზე პროექტის პირობების შეუსაბამოდ პარალელური კრედიტები/ლიზინგები.</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lang w:val="ka-GE"/>
        </w:rPr>
        <w:t>1</w:t>
      </w:r>
      <w:r w:rsidRPr="00CB2EF0">
        <w:rPr>
          <w:rFonts w:ascii="Sylfaen" w:hAnsi="Sylfaen"/>
          <w:b/>
          <w:sz w:val="20"/>
          <w:szCs w:val="20"/>
        </w:rPr>
        <w:t>5</w:t>
      </w:r>
      <w:r w:rsidRPr="00CB2EF0">
        <w:rPr>
          <w:rFonts w:ascii="Sylfaen" w:hAnsi="Sylfaen"/>
          <w:b/>
          <w:sz w:val="20"/>
          <w:szCs w:val="20"/>
          <w:lang w:val="ka-GE"/>
        </w:rPr>
        <w:t xml:space="preserve">. </w:t>
      </w:r>
      <w:r w:rsidRPr="00CB2EF0">
        <w:rPr>
          <w:rFonts w:ascii="Sylfaen" w:hAnsi="Sylfaen" w:cs="Sylfaen"/>
          <w:sz w:val="20"/>
          <w:szCs w:val="20"/>
          <w:lang w:val="ka-GE"/>
        </w:rPr>
        <w:t>ბენეფიციარი</w:t>
      </w:r>
      <w:r w:rsidRPr="00CB2EF0">
        <w:rPr>
          <w:rFonts w:ascii="Sylfaen" w:hAnsi="Sylfaen"/>
          <w:sz w:val="20"/>
          <w:szCs w:val="20"/>
          <w:lang w:val="ka-GE"/>
        </w:rPr>
        <w:t xml:space="preserve"> აცხადებს თანხმობას, რომ სააგენტომ შეუზღუდავად, ნებისმიერ დროს მოიძიოს, მიიღოს და/ან დაამუშავოს ბენეფიციარის შესახებ სს კრედიტინფო საქართველოს „ქათული საკრედიტო ინფორმაციის მონაცემთა ბაზაში“ დაცული ნებისმიერი ინფორმაცია/მონაცემი. ამასთან, სააგენტო უფლებამოსილია განახორციელოს ბენეფიციარის პერსონალური მონაცემების დამუშავება პროექტის </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lang w:val="ka-GE"/>
        </w:rPr>
        <w:t>1</w:t>
      </w:r>
      <w:r w:rsidRPr="00CB2EF0">
        <w:rPr>
          <w:rFonts w:ascii="Sylfaen" w:hAnsi="Sylfaen"/>
          <w:b/>
          <w:sz w:val="20"/>
          <w:szCs w:val="20"/>
        </w:rPr>
        <w:t>6</w:t>
      </w:r>
      <w:r w:rsidRPr="00CB2EF0">
        <w:rPr>
          <w:rFonts w:ascii="Sylfaen" w:hAnsi="Sylfaen"/>
          <w:b/>
          <w:sz w:val="20"/>
          <w:szCs w:val="20"/>
          <w:lang w:val="ka-GE"/>
        </w:rPr>
        <w:t xml:space="preserve">. </w:t>
      </w:r>
      <w:r w:rsidRPr="00CB2EF0">
        <w:rPr>
          <w:rFonts w:ascii="Sylfaen" w:hAnsi="Sylfaen"/>
          <w:sz w:val="20"/>
          <w:szCs w:val="20"/>
          <w:lang w:val="ka-GE"/>
        </w:rPr>
        <w:t xml:space="preserve">ბენეფიციარი აცხადებს თანხმობას და ანიჭებს კომერციულ ბანკს უფლებამოსილებას მასზედ, რომ კომერციულმა ბანკმა უაქცეპტოდ ჩამოჭრას ბენეფიციარის ბანკში არსებულ ანგარიშზე სააგენტოს მიერ </w:t>
      </w:r>
      <w:r w:rsidRPr="00CB2EF0">
        <w:rPr>
          <w:rFonts w:ascii="Sylfaen" w:hAnsi="Sylfaen"/>
          <w:sz w:val="20"/>
          <w:szCs w:val="20"/>
          <w:lang w:val="ka-GE"/>
        </w:rPr>
        <w:lastRenderedPageBreak/>
        <w:t>ჩარიცხული თანადაფინანსების თანხები, რომელიც მიმართული იქნებაპროექტის ფარგლებში</w:t>
      </w:r>
      <w:r w:rsidRPr="00CB2EF0">
        <w:rPr>
          <w:rFonts w:ascii="Sylfaen" w:hAnsi="Sylfaen"/>
          <w:i/>
          <w:sz w:val="20"/>
          <w:szCs w:val="20"/>
          <w:lang w:val="ka-GE"/>
        </w:rPr>
        <w:t xml:space="preserve"> </w:t>
      </w:r>
      <w:r w:rsidRPr="00CB2EF0">
        <w:rPr>
          <w:rFonts w:ascii="Sylfaen" w:hAnsi="Sylfaen"/>
          <w:sz w:val="20"/>
          <w:szCs w:val="20"/>
          <w:lang w:val="ka-GE"/>
        </w:rPr>
        <w:t>საფინანსო ინსტიტუტის წინაშე არსებული დავალიანების შესამცირებლად/დასაფარად.</w:t>
      </w:r>
    </w:p>
    <w:p w:rsidR="00CB2EF0" w:rsidRPr="00CB2EF0" w:rsidRDefault="00CB2EF0" w:rsidP="00CB2EF0">
      <w:pPr>
        <w:spacing w:after="0"/>
        <w:jc w:val="both"/>
        <w:rPr>
          <w:rFonts w:ascii="Sylfaen" w:hAnsi="Sylfaen"/>
          <w:sz w:val="20"/>
          <w:szCs w:val="20"/>
          <w:lang w:val="ka-GE"/>
        </w:rPr>
      </w:pPr>
      <w:r w:rsidRPr="00CB2EF0">
        <w:rPr>
          <w:rFonts w:ascii="Sylfaen" w:hAnsi="Sylfaen"/>
          <w:b/>
          <w:sz w:val="20"/>
          <w:szCs w:val="20"/>
          <w:lang w:val="ka-GE"/>
        </w:rPr>
        <w:t>1</w:t>
      </w:r>
      <w:r w:rsidRPr="00CB2EF0">
        <w:rPr>
          <w:rFonts w:ascii="Sylfaen" w:hAnsi="Sylfaen"/>
          <w:b/>
          <w:sz w:val="20"/>
          <w:szCs w:val="20"/>
        </w:rPr>
        <w:t>7</w:t>
      </w:r>
      <w:r w:rsidRPr="00CB2EF0">
        <w:rPr>
          <w:rFonts w:ascii="Sylfaen" w:hAnsi="Sylfaen"/>
          <w:b/>
          <w:sz w:val="20"/>
          <w:szCs w:val="20"/>
          <w:lang w:val="ka-GE"/>
        </w:rPr>
        <w:t xml:space="preserve">. </w:t>
      </w:r>
      <w:r w:rsidRPr="00CB2EF0">
        <w:rPr>
          <w:rFonts w:ascii="Sylfaen" w:hAnsi="Sylfaen"/>
          <w:sz w:val="20"/>
          <w:szCs w:val="20"/>
          <w:lang w:val="ka-GE"/>
        </w:rPr>
        <w:t>ინფორმაცია სააგენტოს მიერ პროექტის ფარგლებში განხორციელებული თანადაფინანსების თაობაზე საჯაროა. დასტურდებოდეს საქართველოს კანონმდებლობის შესაბამისად.</w:t>
      </w:r>
    </w:p>
    <w:p w:rsidR="00CB2EF0" w:rsidRPr="00CB2EF0" w:rsidRDefault="00CB2EF0" w:rsidP="00CB2EF0">
      <w:pPr>
        <w:tabs>
          <w:tab w:val="left" w:pos="795"/>
        </w:tabs>
        <w:spacing w:after="0"/>
        <w:jc w:val="both"/>
        <w:rPr>
          <w:rFonts w:ascii="Sylfaen" w:hAnsi="Sylfaen"/>
          <w:b/>
          <w:sz w:val="20"/>
          <w:szCs w:val="20"/>
          <w:lang w:val="ka-GE"/>
        </w:rPr>
      </w:pPr>
      <w:r w:rsidRPr="00CB2EF0">
        <w:rPr>
          <w:rFonts w:ascii="Sylfaen" w:hAnsi="Sylfaen"/>
          <w:b/>
          <w:sz w:val="20"/>
          <w:szCs w:val="20"/>
          <w:lang w:val="ka-GE"/>
        </w:rPr>
        <w:t>1</w:t>
      </w:r>
      <w:r w:rsidRPr="00CB2EF0">
        <w:rPr>
          <w:rFonts w:ascii="Sylfaen" w:hAnsi="Sylfaen"/>
          <w:b/>
          <w:sz w:val="20"/>
          <w:szCs w:val="20"/>
        </w:rPr>
        <w:t>8</w:t>
      </w:r>
      <w:r w:rsidRPr="00CB2EF0">
        <w:rPr>
          <w:rFonts w:ascii="Sylfaen" w:hAnsi="Sylfaen"/>
          <w:b/>
          <w:sz w:val="20"/>
          <w:szCs w:val="20"/>
          <w:lang w:val="ka-GE"/>
        </w:rPr>
        <w:t xml:space="preserve">. </w:t>
      </w:r>
      <w:r w:rsidRPr="00CB2EF0">
        <w:rPr>
          <w:rFonts w:ascii="Sylfaen" w:hAnsi="Sylfaen"/>
          <w:sz w:val="20"/>
          <w:szCs w:val="20"/>
          <w:lang w:val="ka-GE"/>
        </w:rPr>
        <w:t>ბენეფიციარი წინამდებარე შეთანხმებაზე ხელმოწერით ადასტურებს, რომ გაცნობილია პროექტის პირობებს.</w:t>
      </w:r>
    </w:p>
    <w:p w:rsidR="00CB2EF0" w:rsidRPr="003E4683" w:rsidRDefault="00CB2EF0" w:rsidP="00CB2EF0">
      <w:pPr>
        <w:spacing w:after="0"/>
        <w:jc w:val="both"/>
        <w:rPr>
          <w:rFonts w:ascii="Sylfaen" w:hAnsi="Sylfaen"/>
          <w:b/>
          <w:lang w:val="ka-GE"/>
        </w:rPr>
      </w:pPr>
      <w:r w:rsidRPr="00CB2EF0">
        <w:rPr>
          <w:rFonts w:ascii="Sylfaen" w:hAnsi="Sylfaen"/>
          <w:b/>
          <w:sz w:val="20"/>
          <w:szCs w:val="20"/>
          <w:lang w:val="ka-GE"/>
        </w:rPr>
        <w:t>1</w:t>
      </w:r>
      <w:r w:rsidRPr="00CB2EF0">
        <w:rPr>
          <w:rFonts w:ascii="Sylfaen" w:hAnsi="Sylfaen"/>
          <w:b/>
          <w:sz w:val="20"/>
          <w:szCs w:val="20"/>
        </w:rPr>
        <w:t>9</w:t>
      </w:r>
      <w:r w:rsidRPr="00CB2EF0">
        <w:rPr>
          <w:rFonts w:ascii="Sylfaen" w:hAnsi="Sylfaen"/>
          <w:b/>
          <w:sz w:val="20"/>
          <w:szCs w:val="20"/>
          <w:lang w:val="ka-GE"/>
        </w:rPr>
        <w:t xml:space="preserve">. </w:t>
      </w:r>
      <w:r w:rsidRPr="00CB2EF0">
        <w:rPr>
          <w:rFonts w:ascii="Sylfaen" w:hAnsi="Sylfaen"/>
          <w:sz w:val="20"/>
          <w:szCs w:val="20"/>
          <w:lang w:val="ka-GE"/>
        </w:rPr>
        <w:t>წინამდებარე შეთანხმებიდან გამომდინარე</w:t>
      </w:r>
      <w:r w:rsidRPr="00CB2EF0">
        <w:rPr>
          <w:rFonts w:ascii="Sylfaen" w:hAnsi="Sylfaen"/>
          <w:b/>
          <w:sz w:val="20"/>
          <w:szCs w:val="20"/>
          <w:lang w:val="ka-GE"/>
        </w:rPr>
        <w:t xml:space="preserve"> </w:t>
      </w:r>
      <w:r w:rsidRPr="00CB2EF0">
        <w:rPr>
          <w:rFonts w:ascii="Sylfaen" w:hAnsi="Sylfaen"/>
          <w:sz w:val="20"/>
          <w:szCs w:val="20"/>
          <w:lang w:val="ka-GE"/>
        </w:rPr>
        <w:t>ყველა საკითხი, დავა და ურთიერთობა რეგულირდება, განიმარტება და გადაწყდება ბანკსა და სააგენტოს შორის გაფორმებული ხელშეკრულებისა და საქართველოს კანონმდებლობის შესაბამისად.</w:t>
      </w:r>
      <w:r w:rsidRPr="00CB2EF0">
        <w:rPr>
          <w:rFonts w:ascii="Sylfaen" w:hAnsi="Sylfaen"/>
          <w:sz w:val="20"/>
          <w:szCs w:val="20"/>
          <w:lang w:val="ka-GE"/>
        </w:rPr>
        <w:br/>
      </w:r>
      <w:r w:rsidRPr="00CB2EF0">
        <w:rPr>
          <w:rFonts w:ascii="Sylfaen" w:hAnsi="Sylfaen"/>
          <w:b/>
          <w:sz w:val="20"/>
          <w:szCs w:val="20"/>
        </w:rPr>
        <w:t>20</w:t>
      </w:r>
      <w:r w:rsidRPr="00CB2EF0">
        <w:rPr>
          <w:rFonts w:ascii="Sylfaen" w:hAnsi="Sylfaen"/>
          <w:b/>
          <w:sz w:val="20"/>
          <w:szCs w:val="20"/>
          <w:lang w:val="ka-GE"/>
        </w:rPr>
        <w:t>.</w:t>
      </w:r>
      <w:r w:rsidRPr="00CB2EF0">
        <w:rPr>
          <w:rFonts w:ascii="Sylfaen" w:hAnsi="Sylfaen"/>
          <w:sz w:val="20"/>
          <w:szCs w:val="20"/>
          <w:lang w:val="ka-GE"/>
        </w:rPr>
        <w:t xml:space="preserve"> წინამდებარე შეთანხმება შედგენილია 3 (სამი) თანაბარი ძალის მქონე ეგზეპლარად.</w:t>
      </w:r>
    </w:p>
    <w:p w:rsidR="00CB2EF0" w:rsidRPr="003E4683" w:rsidRDefault="00CB2EF0" w:rsidP="00CB2EF0">
      <w:pPr>
        <w:spacing w:after="0"/>
        <w:rPr>
          <w:rFonts w:ascii="Sylfaen" w:hAnsi="Sylfaen"/>
          <w:b/>
          <w:lang w:val="ka-GE"/>
        </w:rPr>
      </w:pPr>
      <w:r w:rsidRPr="003E4683">
        <w:rPr>
          <w:rFonts w:ascii="Sylfaen" w:hAnsi="Sylfaen"/>
          <w:b/>
          <w:lang w:val="ka-GE"/>
        </w:rPr>
        <w:tab/>
      </w:r>
    </w:p>
    <w:tbl>
      <w:tblPr>
        <w:tblStyle w:val="TableGrid"/>
        <w:tblW w:w="10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3740"/>
        <w:gridCol w:w="4461"/>
      </w:tblGrid>
      <w:tr w:rsidR="00CB2EF0" w:rsidRPr="003E4683" w:rsidTr="004D2955">
        <w:trPr>
          <w:trHeight w:val="522"/>
        </w:trPr>
        <w:tc>
          <w:tcPr>
            <w:tcW w:w="3150" w:type="dxa"/>
          </w:tcPr>
          <w:p w:rsidR="00CB2EF0" w:rsidRPr="003E4683" w:rsidRDefault="00CB2EF0" w:rsidP="004D2955">
            <w:pPr>
              <w:rPr>
                <w:rFonts w:ascii="Sylfaen" w:hAnsi="Sylfaen"/>
                <w:b/>
                <w:lang w:val="ka-GE"/>
              </w:rPr>
            </w:pPr>
            <w:r w:rsidRPr="003E4683">
              <w:rPr>
                <w:rFonts w:ascii="Sylfaen" w:hAnsi="Sylfaen"/>
                <w:b/>
                <w:lang w:val="ka-GE"/>
              </w:rPr>
              <w:t>სააგენტოს სახელით</w:t>
            </w:r>
          </w:p>
        </w:tc>
        <w:tc>
          <w:tcPr>
            <w:tcW w:w="3518" w:type="dxa"/>
          </w:tcPr>
          <w:p w:rsidR="00CB2EF0" w:rsidRPr="003E4683" w:rsidRDefault="00CB2EF0" w:rsidP="004D2955">
            <w:pPr>
              <w:rPr>
                <w:rFonts w:ascii="Sylfaen" w:hAnsi="Sylfaen"/>
                <w:b/>
              </w:rPr>
            </w:pPr>
            <w:r w:rsidRPr="003E4683">
              <w:rPr>
                <w:rFonts w:ascii="Sylfaen" w:hAnsi="Sylfaen"/>
                <w:b/>
                <w:lang w:val="ka-GE"/>
              </w:rPr>
              <w:t>კომერციულ ბანკის</w:t>
            </w:r>
          </w:p>
          <w:p w:rsidR="00CB2EF0" w:rsidRPr="003E4683" w:rsidRDefault="00CB2EF0" w:rsidP="004D2955">
            <w:pPr>
              <w:rPr>
                <w:rFonts w:ascii="Sylfaen" w:hAnsi="Sylfaen"/>
                <w:b/>
                <w:lang w:val="ka-GE"/>
              </w:rPr>
            </w:pPr>
            <w:r w:rsidRPr="003E4683">
              <w:rPr>
                <w:rFonts w:ascii="Sylfaen" w:hAnsi="Sylfaen"/>
                <w:b/>
                <w:lang w:val="ka-GE"/>
              </w:rPr>
              <w:t xml:space="preserve">სახელით </w:t>
            </w:r>
            <w:r w:rsidRPr="003E4683">
              <w:rPr>
                <w:rFonts w:ascii="Sylfaen" w:hAnsi="Sylfaen"/>
                <w:b/>
                <w:bCs/>
                <w:lang w:val="ka-GE"/>
              </w:rPr>
              <w:t>_______________________</w:t>
            </w:r>
          </w:p>
        </w:tc>
        <w:tc>
          <w:tcPr>
            <w:tcW w:w="4198" w:type="dxa"/>
          </w:tcPr>
          <w:p w:rsidR="00CB2EF0" w:rsidRPr="003E4683" w:rsidRDefault="00CB2EF0" w:rsidP="004D2955">
            <w:pPr>
              <w:rPr>
                <w:rFonts w:ascii="Sylfaen" w:hAnsi="Sylfaen"/>
                <w:b/>
                <w:lang w:val="ka-GE"/>
              </w:rPr>
            </w:pPr>
            <w:r w:rsidRPr="003E4683">
              <w:rPr>
                <w:rFonts w:ascii="Sylfaen" w:hAnsi="Sylfaen"/>
                <w:b/>
                <w:lang w:val="ka-GE"/>
              </w:rPr>
              <w:t>ბენეფიციარის</w:t>
            </w:r>
          </w:p>
          <w:p w:rsidR="00CB2EF0" w:rsidRPr="003E4683" w:rsidRDefault="00CB2EF0" w:rsidP="004D2955">
            <w:pPr>
              <w:rPr>
                <w:rFonts w:ascii="Sylfaen" w:hAnsi="Sylfaen"/>
                <w:b/>
                <w:lang w:val="ka-GE"/>
              </w:rPr>
            </w:pPr>
            <w:r w:rsidRPr="003E4683">
              <w:rPr>
                <w:rFonts w:ascii="Sylfaen" w:hAnsi="Sylfaen"/>
                <w:b/>
                <w:lang w:val="ka-GE"/>
              </w:rPr>
              <w:t xml:space="preserve">სახელით </w:t>
            </w:r>
            <w:r w:rsidRPr="003E4683">
              <w:rPr>
                <w:rFonts w:ascii="Sylfaen" w:hAnsi="Sylfaen"/>
                <w:b/>
                <w:bCs/>
                <w:lang w:val="ka-GE"/>
              </w:rPr>
              <w:t>_____________________________</w:t>
            </w:r>
          </w:p>
        </w:tc>
      </w:tr>
      <w:tr w:rsidR="00CB2EF0" w:rsidRPr="003E4683" w:rsidTr="004D2955">
        <w:trPr>
          <w:trHeight w:val="3735"/>
        </w:trPr>
        <w:tc>
          <w:tcPr>
            <w:tcW w:w="3150" w:type="dxa"/>
          </w:tcPr>
          <w:p w:rsidR="00CB2EF0" w:rsidRPr="003E4683" w:rsidRDefault="00CB2EF0" w:rsidP="004D2955">
            <w:pPr>
              <w:jc w:val="both"/>
              <w:rPr>
                <w:rFonts w:ascii="Sylfaen" w:hAnsi="Sylfaen"/>
                <w:b/>
                <w:bCs/>
                <w:i/>
                <w:lang w:val="ka-GE"/>
              </w:rPr>
            </w:pPr>
            <w:r w:rsidRPr="003E4683">
              <w:rPr>
                <w:rFonts w:ascii="Sylfaen" w:hAnsi="Sylfaen"/>
                <w:b/>
                <w:bCs/>
                <w:i/>
                <w:lang w:val="ka-GE"/>
              </w:rPr>
              <w:t>ვალერი ქვაჭრელიშვილი</w:t>
            </w:r>
          </w:p>
          <w:p w:rsidR="00CB2EF0" w:rsidRPr="003E4683" w:rsidRDefault="00CB2EF0" w:rsidP="004D2955">
            <w:pPr>
              <w:rPr>
                <w:rFonts w:ascii="Sylfaen" w:hAnsi="Sylfaen"/>
                <w:b/>
                <w:bCs/>
                <w:i/>
                <w:lang w:val="ka-GE"/>
              </w:rPr>
            </w:pPr>
            <w:r w:rsidRPr="003E4683">
              <w:rPr>
                <w:rFonts w:ascii="Sylfaen" w:hAnsi="Sylfaen"/>
                <w:b/>
                <w:bCs/>
                <w:i/>
                <w:lang w:val="ka-GE"/>
              </w:rPr>
              <w:t>პროექტების საოპერაციო დეპარტამენტის  პროექტის კოორდინატორი</w:t>
            </w:r>
          </w:p>
          <w:p w:rsidR="00CB2EF0" w:rsidRPr="003E4683" w:rsidRDefault="00CB2EF0" w:rsidP="004D2955">
            <w:pPr>
              <w:rPr>
                <w:rFonts w:ascii="Sylfaen" w:hAnsi="Sylfaen"/>
                <w:bCs/>
                <w:i/>
              </w:rPr>
            </w:pPr>
            <w:r w:rsidRPr="003E4683">
              <w:rPr>
                <w:rFonts w:ascii="Sylfaen" w:hAnsi="Sylfaen"/>
                <w:bCs/>
                <w:i/>
                <w:lang w:val="ka-GE"/>
              </w:rPr>
              <w:t>ა(ა)იპ „სოფლის</w:t>
            </w:r>
            <w:bookmarkStart w:id="0" w:name="_GoBack"/>
            <w:bookmarkEnd w:id="0"/>
            <w:r w:rsidRPr="003E4683">
              <w:rPr>
                <w:rFonts w:ascii="Sylfaen" w:hAnsi="Sylfaen"/>
                <w:bCs/>
                <w:i/>
                <w:lang w:val="ka-GE"/>
              </w:rPr>
              <w:t xml:space="preserve"> განვითარების სააგენტო“, </w:t>
            </w:r>
          </w:p>
          <w:p w:rsidR="00CB2EF0" w:rsidRPr="003E4683" w:rsidRDefault="00CB2EF0" w:rsidP="004D2955">
            <w:pPr>
              <w:rPr>
                <w:rFonts w:ascii="Sylfaen" w:hAnsi="Sylfaen"/>
                <w:bCs/>
                <w:i/>
              </w:rPr>
            </w:pPr>
            <w:r w:rsidRPr="003E4683">
              <w:rPr>
                <w:rFonts w:ascii="Sylfaen" w:hAnsi="Sylfaen"/>
                <w:i/>
                <w:lang w:val="ka-GE"/>
              </w:rPr>
              <w:t>ტელ: +995 32 247 01 01</w:t>
            </w:r>
          </w:p>
          <w:p w:rsidR="00CB2EF0" w:rsidRPr="003E4683" w:rsidRDefault="00CB2EF0" w:rsidP="004D2955">
            <w:pPr>
              <w:rPr>
                <w:rFonts w:ascii="Sylfaen" w:hAnsi="Sylfaen"/>
                <w:i/>
                <w:lang w:val="ka-GE"/>
              </w:rPr>
            </w:pPr>
            <w:r w:rsidRPr="003E4683">
              <w:rPr>
                <w:rFonts w:ascii="Sylfaen" w:hAnsi="Sylfaen"/>
                <w:i/>
                <w:lang w:val="ka-GE"/>
              </w:rPr>
              <w:t xml:space="preserve">იურიდ. მის: მარშალ გელოვანის N 6, </w:t>
            </w:r>
          </w:p>
          <w:p w:rsidR="00CB2EF0" w:rsidRPr="003E4683" w:rsidRDefault="00CB2EF0" w:rsidP="004D2955">
            <w:pPr>
              <w:rPr>
                <w:rFonts w:ascii="Sylfaen" w:hAnsi="Sylfaen"/>
                <w:i/>
                <w:lang w:val="ka-GE"/>
              </w:rPr>
            </w:pPr>
            <w:r w:rsidRPr="003E4683">
              <w:rPr>
                <w:rFonts w:ascii="Sylfaen" w:hAnsi="Sylfaen"/>
                <w:i/>
                <w:lang w:val="ka-GE"/>
              </w:rPr>
              <w:t xml:space="preserve">თბილისი, 0159, </w:t>
            </w:r>
          </w:p>
          <w:p w:rsidR="00CB2EF0" w:rsidRPr="003E4683" w:rsidRDefault="00CB2EF0" w:rsidP="004D2955">
            <w:pPr>
              <w:rPr>
                <w:rFonts w:ascii="Sylfaen" w:hAnsi="Sylfaen"/>
                <w:i/>
                <w:lang w:val="ka-GE"/>
              </w:rPr>
            </w:pPr>
            <w:r w:rsidRPr="003E4683">
              <w:rPr>
                <w:rFonts w:ascii="Sylfaen" w:hAnsi="Sylfaen"/>
                <w:i/>
                <w:lang w:val="ka-GE"/>
              </w:rPr>
              <w:t>ფაქტ. მის: ახმეტელის გამზ 10ა, თბილისი, 0159</w:t>
            </w:r>
          </w:p>
        </w:tc>
        <w:tc>
          <w:tcPr>
            <w:tcW w:w="3518" w:type="dxa"/>
          </w:tcPr>
          <w:p w:rsidR="00CB2EF0" w:rsidRPr="003E4683" w:rsidRDefault="00CB2EF0" w:rsidP="004D2955">
            <w:pPr>
              <w:rPr>
                <w:rFonts w:ascii="Sylfaen" w:hAnsi="Sylfaen"/>
                <w:b/>
                <w:bCs/>
                <w:i/>
                <w:lang w:val="ka-GE"/>
              </w:rPr>
            </w:pPr>
            <w:r w:rsidRPr="003E4683">
              <w:rPr>
                <w:rFonts w:ascii="Sylfaen" w:hAnsi="Sylfaen"/>
                <w:b/>
                <w:bCs/>
                <w:i/>
                <w:iCs/>
                <w:vertAlign w:val="superscript"/>
                <w:lang w:val="ka-GE"/>
              </w:rPr>
              <w:t xml:space="preserve">                                         ხელმოწერა</w:t>
            </w:r>
          </w:p>
          <w:p w:rsidR="00CB2EF0" w:rsidRPr="003E4683" w:rsidRDefault="00CB2EF0" w:rsidP="004D2955">
            <w:pPr>
              <w:rPr>
                <w:rFonts w:ascii="Sylfaen" w:hAnsi="Sylfaen"/>
                <w:b/>
                <w:bCs/>
                <w:i/>
                <w:lang w:val="ka-GE"/>
              </w:rPr>
            </w:pPr>
            <w:r w:rsidRPr="003E4683">
              <w:rPr>
                <w:rFonts w:ascii="Sylfaen" w:hAnsi="Sylfaen"/>
                <w:b/>
                <w:bCs/>
                <w:i/>
                <w:lang w:val="ka-GE"/>
              </w:rPr>
              <w:t>________________________________</w:t>
            </w:r>
          </w:p>
          <w:p w:rsidR="00CB2EF0" w:rsidRPr="003E4683" w:rsidRDefault="00CB2EF0" w:rsidP="004D2955">
            <w:pPr>
              <w:rPr>
                <w:rFonts w:ascii="Sylfaen" w:hAnsi="Sylfaen"/>
                <w:b/>
                <w:bCs/>
                <w:i/>
                <w:lang w:val="ka-GE"/>
              </w:rPr>
            </w:pPr>
            <w:r w:rsidRPr="003E4683">
              <w:rPr>
                <w:rFonts w:ascii="Sylfaen" w:hAnsi="Sylfaen"/>
                <w:b/>
                <w:bCs/>
                <w:i/>
                <w:iCs/>
                <w:vertAlign w:val="superscript"/>
                <w:lang w:val="ka-GE"/>
              </w:rPr>
              <w:t xml:space="preserve">         ბანკის მხრიდან ხელმომწერი პირის სახელი, გვარი</w:t>
            </w:r>
          </w:p>
          <w:p w:rsidR="00CB2EF0" w:rsidRPr="003E4683" w:rsidRDefault="00CB2EF0" w:rsidP="004D2955">
            <w:pPr>
              <w:rPr>
                <w:rFonts w:ascii="Sylfaen" w:hAnsi="Sylfaen"/>
                <w:b/>
                <w:bCs/>
                <w:i/>
                <w:lang w:val="ka-GE"/>
              </w:rPr>
            </w:pPr>
            <w:r w:rsidRPr="003E4683">
              <w:rPr>
                <w:rFonts w:ascii="Sylfaen" w:hAnsi="Sylfaen"/>
                <w:b/>
                <w:bCs/>
                <w:i/>
                <w:lang w:val="ka-GE"/>
              </w:rPr>
              <w:t>________________________________</w:t>
            </w:r>
          </w:p>
          <w:p w:rsidR="00CB2EF0" w:rsidRPr="003E4683" w:rsidRDefault="00CB2EF0" w:rsidP="004D2955">
            <w:pPr>
              <w:rPr>
                <w:rFonts w:ascii="Sylfaen" w:hAnsi="Sylfaen"/>
                <w:b/>
                <w:bCs/>
                <w:i/>
                <w:lang w:val="ka-GE"/>
              </w:rPr>
            </w:pPr>
            <w:r w:rsidRPr="003E4683">
              <w:rPr>
                <w:rFonts w:ascii="Sylfaen" w:hAnsi="Sylfaen"/>
                <w:b/>
                <w:bCs/>
                <w:i/>
                <w:iCs/>
                <w:vertAlign w:val="superscript"/>
                <w:lang w:val="ka-GE"/>
              </w:rPr>
              <w:t xml:space="preserve">                                         თანამდებობა</w:t>
            </w:r>
          </w:p>
          <w:p w:rsidR="00CB2EF0" w:rsidRPr="003E4683" w:rsidRDefault="00CB2EF0" w:rsidP="004D2955">
            <w:pPr>
              <w:rPr>
                <w:rFonts w:ascii="Sylfaen" w:hAnsi="Sylfaen"/>
                <w:b/>
                <w:bCs/>
                <w:i/>
                <w:lang w:val="ka-GE"/>
              </w:rPr>
            </w:pPr>
            <w:r w:rsidRPr="003E4683">
              <w:rPr>
                <w:rFonts w:ascii="Sylfaen" w:hAnsi="Sylfaen"/>
                <w:b/>
                <w:bCs/>
                <w:i/>
                <w:lang w:val="ka-GE"/>
              </w:rPr>
              <w:t>________________________________</w:t>
            </w:r>
          </w:p>
          <w:p w:rsidR="00CB2EF0" w:rsidRPr="003E4683" w:rsidRDefault="00CB2EF0" w:rsidP="004D2955">
            <w:pPr>
              <w:rPr>
                <w:rFonts w:ascii="Sylfaen" w:hAnsi="Sylfaen"/>
                <w:b/>
                <w:bCs/>
                <w:i/>
                <w:lang w:val="ka-GE"/>
              </w:rPr>
            </w:pPr>
            <w:r w:rsidRPr="003E4683">
              <w:rPr>
                <w:rFonts w:ascii="Sylfaen" w:hAnsi="Sylfaen"/>
                <w:b/>
                <w:bCs/>
                <w:i/>
                <w:iCs/>
                <w:vertAlign w:val="superscript"/>
                <w:lang w:val="ka-GE"/>
              </w:rPr>
              <w:t xml:space="preserve">                                            ტელეფონი</w:t>
            </w:r>
          </w:p>
          <w:p w:rsidR="00CB2EF0" w:rsidRPr="003E4683" w:rsidRDefault="00CB2EF0" w:rsidP="004D2955">
            <w:pPr>
              <w:rPr>
                <w:rFonts w:ascii="Sylfaen" w:hAnsi="Sylfaen"/>
                <w:b/>
                <w:bCs/>
                <w:i/>
                <w:lang w:val="ka-GE"/>
              </w:rPr>
            </w:pPr>
            <w:r w:rsidRPr="003E4683">
              <w:rPr>
                <w:rFonts w:ascii="Sylfaen" w:hAnsi="Sylfaen"/>
                <w:b/>
                <w:bCs/>
                <w:i/>
                <w:lang w:val="ka-GE"/>
              </w:rPr>
              <w:t>________________________________</w:t>
            </w:r>
          </w:p>
          <w:p w:rsidR="00CB2EF0" w:rsidRPr="003E4683" w:rsidRDefault="00CB2EF0" w:rsidP="004D2955">
            <w:pPr>
              <w:rPr>
                <w:rFonts w:ascii="Sylfaen" w:hAnsi="Sylfaen"/>
                <w:b/>
                <w:i/>
                <w:lang w:val="ka-GE"/>
              </w:rPr>
            </w:pPr>
            <w:r w:rsidRPr="003E4683">
              <w:rPr>
                <w:rFonts w:ascii="Sylfaen" w:hAnsi="Sylfaen"/>
                <w:b/>
                <w:bCs/>
                <w:i/>
                <w:iCs/>
                <w:vertAlign w:val="superscript"/>
                <w:lang w:val="ka-GE"/>
              </w:rPr>
              <w:t xml:space="preserve">                                            მისამართი</w:t>
            </w:r>
          </w:p>
        </w:tc>
        <w:tc>
          <w:tcPr>
            <w:tcW w:w="4198" w:type="dxa"/>
          </w:tcPr>
          <w:p w:rsidR="00CB2EF0" w:rsidRPr="003E4683" w:rsidRDefault="00CB2EF0" w:rsidP="004D2955">
            <w:pPr>
              <w:rPr>
                <w:rFonts w:ascii="Sylfaen" w:hAnsi="Sylfaen"/>
                <w:b/>
                <w:bCs/>
                <w:lang w:val="ka-GE"/>
              </w:rPr>
            </w:pPr>
            <w:r w:rsidRPr="003E4683">
              <w:rPr>
                <w:rFonts w:ascii="Sylfaen" w:hAnsi="Sylfaen"/>
                <w:b/>
                <w:bCs/>
                <w:iCs/>
                <w:vertAlign w:val="superscript"/>
                <w:lang w:val="ka-GE"/>
              </w:rPr>
              <w:t xml:space="preserve">                                                     </w:t>
            </w:r>
            <w:r>
              <w:rPr>
                <w:rFonts w:ascii="Sylfaen" w:hAnsi="Sylfaen"/>
                <w:b/>
                <w:bCs/>
                <w:iCs/>
                <w:vertAlign w:val="superscript"/>
                <w:lang w:val="ka-GE"/>
              </w:rPr>
              <w:t xml:space="preserve">     </w:t>
            </w:r>
            <w:r w:rsidRPr="003E4683">
              <w:rPr>
                <w:rFonts w:ascii="Sylfaen" w:hAnsi="Sylfaen"/>
                <w:b/>
                <w:bCs/>
                <w:iCs/>
                <w:vertAlign w:val="superscript"/>
                <w:lang w:val="ka-GE"/>
              </w:rPr>
              <w:t xml:space="preserve">    ხელმოწერა</w:t>
            </w:r>
          </w:p>
          <w:p w:rsidR="00CB2EF0" w:rsidRPr="003E4683" w:rsidRDefault="00CB2EF0" w:rsidP="004D2955">
            <w:pPr>
              <w:spacing w:line="360" w:lineRule="auto"/>
              <w:rPr>
                <w:rFonts w:ascii="Sylfaen" w:hAnsi="Sylfaen"/>
                <w:b/>
                <w:bCs/>
                <w:lang w:val="ka-GE"/>
              </w:rPr>
            </w:pPr>
            <w:r w:rsidRPr="003E4683">
              <w:rPr>
                <w:rFonts w:ascii="Sylfaen" w:hAnsi="Sylfaen"/>
                <w:b/>
                <w:bCs/>
                <w:lang w:val="ka-GE"/>
              </w:rPr>
              <w:t>ბენეფიციარი:__________________________</w:t>
            </w:r>
          </w:p>
          <w:p w:rsidR="00CB2EF0" w:rsidRPr="003E4683" w:rsidRDefault="00CB2EF0" w:rsidP="004D2955">
            <w:pPr>
              <w:spacing w:line="360" w:lineRule="auto"/>
              <w:rPr>
                <w:rFonts w:ascii="Sylfaen" w:hAnsi="Sylfaen"/>
                <w:b/>
                <w:bCs/>
                <w:lang w:val="ka-GE"/>
              </w:rPr>
            </w:pPr>
            <w:r w:rsidRPr="003E4683">
              <w:rPr>
                <w:rFonts w:ascii="Sylfaen" w:hAnsi="Sylfaen"/>
                <w:b/>
                <w:bCs/>
                <w:lang w:val="ka-GE"/>
              </w:rPr>
              <w:t>ტელ</w:t>
            </w:r>
            <w:r>
              <w:rPr>
                <w:rFonts w:ascii="Sylfaen" w:hAnsi="Sylfaen"/>
                <w:b/>
                <w:bCs/>
                <w:lang w:val="ka-GE"/>
              </w:rPr>
              <w:t xml:space="preserve">.: </w:t>
            </w:r>
            <w:r w:rsidRPr="003E4683">
              <w:rPr>
                <w:rFonts w:ascii="Sylfaen" w:hAnsi="Sylfaen"/>
                <w:b/>
                <w:bCs/>
                <w:lang w:val="ka-GE"/>
              </w:rPr>
              <w:t>_</w:t>
            </w:r>
            <w:r>
              <w:rPr>
                <w:rFonts w:ascii="Sylfaen" w:hAnsi="Sylfaen"/>
                <w:b/>
                <w:bCs/>
                <w:lang w:val="ka-GE"/>
              </w:rPr>
              <w:t>_______________________________</w:t>
            </w:r>
          </w:p>
          <w:p w:rsidR="00CB2EF0" w:rsidRPr="003E4683" w:rsidRDefault="00CB2EF0" w:rsidP="004D2955">
            <w:pPr>
              <w:rPr>
                <w:rFonts w:ascii="Sylfaen" w:hAnsi="Sylfaen"/>
                <w:b/>
                <w:bCs/>
                <w:lang w:val="ka-GE"/>
              </w:rPr>
            </w:pPr>
            <w:r w:rsidRPr="003E4683">
              <w:rPr>
                <w:rFonts w:ascii="Sylfaen" w:hAnsi="Sylfaen"/>
                <w:b/>
                <w:bCs/>
                <w:lang w:val="ka-GE"/>
              </w:rPr>
              <w:t xml:space="preserve">ფაქტ. მის.: </w:t>
            </w:r>
            <w:r>
              <w:rPr>
                <w:rFonts w:ascii="Sylfaen" w:hAnsi="Sylfaen"/>
                <w:b/>
                <w:bCs/>
                <w:lang w:val="ka-GE"/>
              </w:rPr>
              <w:t>__________________________</w:t>
            </w:r>
          </w:p>
          <w:p w:rsidR="00CB2EF0" w:rsidRPr="003E4683" w:rsidRDefault="00CB2EF0" w:rsidP="004D2955">
            <w:pPr>
              <w:rPr>
                <w:rFonts w:ascii="Sylfaen" w:hAnsi="Sylfaen"/>
                <w:b/>
                <w:bCs/>
                <w:lang w:val="ka-GE"/>
              </w:rPr>
            </w:pPr>
          </w:p>
          <w:p w:rsidR="00CB2EF0" w:rsidRPr="003E4683" w:rsidRDefault="00CB2EF0" w:rsidP="004D2955">
            <w:pPr>
              <w:spacing w:line="360" w:lineRule="auto"/>
              <w:rPr>
                <w:rFonts w:ascii="Sylfaen" w:hAnsi="Sylfaen"/>
                <w:b/>
                <w:bCs/>
                <w:lang w:val="ka-GE"/>
              </w:rPr>
            </w:pPr>
            <w:r w:rsidRPr="003E4683">
              <w:rPr>
                <w:rFonts w:ascii="Sylfaen" w:hAnsi="Sylfaen"/>
                <w:b/>
                <w:bCs/>
                <w:lang w:val="ka-GE"/>
              </w:rPr>
              <w:t>______________________________________</w:t>
            </w:r>
          </w:p>
        </w:tc>
      </w:tr>
    </w:tbl>
    <w:p w:rsidR="00880C36" w:rsidRDefault="00880C36"/>
    <w:sectPr w:rsidR="00880C36" w:rsidSect="0037356A">
      <w:footerReference w:type="default" r:id="rId7"/>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058" w:rsidRDefault="00E70058" w:rsidP="0037356A">
      <w:pPr>
        <w:spacing w:after="0" w:line="240" w:lineRule="auto"/>
      </w:pPr>
      <w:r>
        <w:separator/>
      </w:r>
    </w:p>
  </w:endnote>
  <w:endnote w:type="continuationSeparator" w:id="0">
    <w:p w:rsidR="00E70058" w:rsidRDefault="00E70058" w:rsidP="00373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ABB" w:rsidRDefault="00892ABB" w:rsidP="0037356A">
    <w:pPr>
      <w:pStyle w:val="Footer"/>
      <w:rPr>
        <w:lang w:val="ka-GE"/>
      </w:rPr>
    </w:pPr>
  </w:p>
  <w:p w:rsidR="0037356A" w:rsidRDefault="0037356A" w:rsidP="0037356A">
    <w:pPr>
      <w:pStyle w:val="Footer"/>
      <w:rPr>
        <w:lang w:val="ka-GE"/>
      </w:rPr>
    </w:pPr>
    <w:r>
      <w:rPr>
        <w:lang w:val="ka-GE"/>
      </w:rPr>
      <w:t>_____________                                            ___________________                                                   __________________</w:t>
    </w:r>
  </w:p>
  <w:p w:rsidR="0037356A" w:rsidRPr="00C6560D" w:rsidRDefault="0037356A" w:rsidP="0037356A">
    <w:pPr>
      <w:pStyle w:val="Footer"/>
      <w:jc w:val="center"/>
      <w:rPr>
        <w:sz w:val="24"/>
        <w:szCs w:val="24"/>
        <w:lang w:val="ka-GE"/>
      </w:rPr>
    </w:pPr>
    <w:r w:rsidRPr="00C6560D">
      <w:rPr>
        <w:sz w:val="24"/>
        <w:szCs w:val="24"/>
        <w:lang w:val="ka-GE"/>
      </w:rPr>
      <w:t>სააგენტო</w:t>
    </w:r>
    <w:r>
      <w:rPr>
        <w:sz w:val="24"/>
        <w:szCs w:val="24"/>
        <w:lang w:val="ka-GE"/>
      </w:rPr>
      <w:t xml:space="preserve">                                              კომერციული ბანკი                                                     ბენეფიციარი</w:t>
    </w:r>
  </w:p>
  <w:p w:rsidR="0037356A" w:rsidRDefault="00373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058" w:rsidRDefault="00E70058" w:rsidP="0037356A">
      <w:pPr>
        <w:spacing w:after="0" w:line="240" w:lineRule="auto"/>
      </w:pPr>
      <w:r>
        <w:separator/>
      </w:r>
    </w:p>
  </w:footnote>
  <w:footnote w:type="continuationSeparator" w:id="0">
    <w:p w:rsidR="00E70058" w:rsidRDefault="00E70058" w:rsidP="0037356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BFD"/>
    <w:rsid w:val="0037356A"/>
    <w:rsid w:val="003D7C2F"/>
    <w:rsid w:val="00657330"/>
    <w:rsid w:val="00725EFD"/>
    <w:rsid w:val="00880C36"/>
    <w:rsid w:val="00892ABB"/>
    <w:rsid w:val="0097605F"/>
    <w:rsid w:val="00C40BFD"/>
    <w:rsid w:val="00CB2EF0"/>
    <w:rsid w:val="00E70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974414-A8D8-4EC8-BD96-986239867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EF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B2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2EF0"/>
    <w:pPr>
      <w:tabs>
        <w:tab w:val="center" w:pos="4844"/>
        <w:tab w:val="right" w:pos="9689"/>
      </w:tabs>
      <w:spacing w:after="0" w:line="240" w:lineRule="auto"/>
    </w:pPr>
  </w:style>
  <w:style w:type="character" w:customStyle="1" w:styleId="HeaderChar">
    <w:name w:val="Header Char"/>
    <w:basedOn w:val="DefaultParagraphFont"/>
    <w:link w:val="Header"/>
    <w:uiPriority w:val="99"/>
    <w:rsid w:val="00CB2EF0"/>
  </w:style>
  <w:style w:type="paragraph" w:styleId="Footer">
    <w:name w:val="footer"/>
    <w:basedOn w:val="Normal"/>
    <w:link w:val="FooterChar"/>
    <w:uiPriority w:val="99"/>
    <w:unhideWhenUsed/>
    <w:rsid w:val="00373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05AFC-1DBF-4FAA-BE8E-CDB4D97DF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1737</Words>
  <Characters>9902</Characters>
  <Application>Microsoft Office Word</Application>
  <DocSecurity>0</DocSecurity>
  <Lines>82</Lines>
  <Paragraphs>23</Paragraphs>
  <ScaleCrop>false</ScaleCrop>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 Qvachrelishvili</dc:creator>
  <cp:keywords/>
  <dc:description/>
  <cp:lastModifiedBy>Tamar Kakushadze</cp:lastModifiedBy>
  <cp:revision>7</cp:revision>
  <dcterms:created xsi:type="dcterms:W3CDTF">2020-02-07T06:12:00Z</dcterms:created>
  <dcterms:modified xsi:type="dcterms:W3CDTF">2021-04-12T12:53:00Z</dcterms:modified>
</cp:coreProperties>
</file>